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2E" w:rsidRPr="00AA11B6" w:rsidRDefault="0018592E" w:rsidP="0018592E">
      <w:pPr>
        <w:widowControl/>
        <w:jc w:val="center"/>
        <w:rPr>
          <w:rFonts w:ascii="宋体" w:hAnsi="宋体" w:cs="宋体"/>
          <w:b/>
          <w:color w:val="000000"/>
          <w:kern w:val="0"/>
          <w:sz w:val="32"/>
          <w:szCs w:val="32"/>
        </w:rPr>
      </w:pPr>
      <w:r w:rsidRPr="00AA11B6">
        <w:rPr>
          <w:rFonts w:cs="宋体" w:hint="eastAsia"/>
          <w:b/>
          <w:color w:val="000000"/>
          <w:kern w:val="0"/>
          <w:sz w:val="32"/>
          <w:szCs w:val="32"/>
        </w:rPr>
        <w:t>重庆财经职业学院学籍档案远程查档申请表</w:t>
      </w:r>
    </w:p>
    <w:p w:rsidR="0018592E" w:rsidRDefault="0018592E" w:rsidP="0018592E">
      <w:pPr>
        <w:jc w:val="left"/>
        <w:rPr>
          <w:sz w:val="28"/>
          <w:szCs w:val="28"/>
        </w:rPr>
      </w:pPr>
      <w:r w:rsidRPr="00A77DA4">
        <w:rPr>
          <w:rFonts w:hint="eastAsia"/>
          <w:b/>
          <w:sz w:val="24"/>
        </w:rPr>
        <w:t>申请人（单位需加盖公章）</w:t>
      </w:r>
      <w:r w:rsidRPr="00A77DA4">
        <w:rPr>
          <w:rFonts w:hint="eastAsia"/>
          <w:b/>
          <w:sz w:val="24"/>
        </w:rPr>
        <w:t xml:space="preserve"> </w:t>
      </w:r>
      <w:r w:rsidRPr="00A77DA4">
        <w:rPr>
          <w:rFonts w:hint="eastAsia"/>
          <w:b/>
          <w:sz w:val="28"/>
          <w:szCs w:val="28"/>
        </w:rPr>
        <w:t>：</w:t>
      </w:r>
      <w:r>
        <w:rPr>
          <w:rFonts w:hint="eastAsia"/>
          <w:sz w:val="28"/>
          <w:szCs w:val="28"/>
        </w:rPr>
        <w:t xml:space="preserve">      </w:t>
      </w:r>
      <w:r w:rsidR="00D050C5">
        <w:rPr>
          <w:rFonts w:hint="eastAsia"/>
          <w:sz w:val="28"/>
          <w:szCs w:val="28"/>
        </w:rPr>
        <w:t xml:space="preserve">   </w:t>
      </w:r>
      <w:r>
        <w:rPr>
          <w:rFonts w:hint="eastAsia"/>
          <w:sz w:val="28"/>
          <w:szCs w:val="28"/>
        </w:rPr>
        <w:t xml:space="preserve">          </w:t>
      </w:r>
      <w:r w:rsidR="00E60A78">
        <w:rPr>
          <w:rFonts w:hint="eastAsia"/>
          <w:b/>
          <w:szCs w:val="21"/>
        </w:rPr>
        <w:t>申请人电话：</w:t>
      </w:r>
      <w:r>
        <w:rPr>
          <w:rFonts w:hint="eastAsia"/>
          <w:sz w:val="28"/>
          <w:szCs w:val="28"/>
        </w:rPr>
        <w:t xml:space="preserve">  </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255"/>
        <w:gridCol w:w="1708"/>
        <w:gridCol w:w="1240"/>
        <w:gridCol w:w="1705"/>
        <w:gridCol w:w="772"/>
        <w:gridCol w:w="1803"/>
      </w:tblGrid>
      <w:tr w:rsidR="00CD0182" w:rsidTr="00A77DA4">
        <w:trPr>
          <w:trHeight w:hRule="exact" w:val="577"/>
          <w:jc w:val="center"/>
        </w:trPr>
        <w:tc>
          <w:tcPr>
            <w:tcW w:w="606" w:type="dxa"/>
            <w:vMerge w:val="restart"/>
            <w:vAlign w:val="center"/>
          </w:tcPr>
          <w:p w:rsidR="0018592E" w:rsidRDefault="0018592E" w:rsidP="006E1682">
            <w:pPr>
              <w:spacing w:line="440" w:lineRule="exact"/>
              <w:jc w:val="center"/>
              <w:rPr>
                <w:b/>
                <w:sz w:val="28"/>
                <w:szCs w:val="28"/>
              </w:rPr>
            </w:pPr>
            <w:r>
              <w:rPr>
                <w:rFonts w:hint="eastAsia"/>
                <w:b/>
                <w:sz w:val="28"/>
                <w:szCs w:val="28"/>
              </w:rPr>
              <w:t>毕业生本人信息</w:t>
            </w:r>
          </w:p>
        </w:tc>
        <w:tc>
          <w:tcPr>
            <w:tcW w:w="1255" w:type="dxa"/>
            <w:vAlign w:val="center"/>
          </w:tcPr>
          <w:p w:rsidR="0018592E" w:rsidRPr="00683A0C" w:rsidRDefault="0018592E" w:rsidP="0003682C">
            <w:pPr>
              <w:jc w:val="center"/>
              <w:rPr>
                <w:b/>
                <w:szCs w:val="21"/>
              </w:rPr>
            </w:pPr>
            <w:r w:rsidRPr="00683A0C">
              <w:rPr>
                <w:rFonts w:hint="eastAsia"/>
                <w:b/>
                <w:szCs w:val="21"/>
              </w:rPr>
              <w:t>姓</w:t>
            </w:r>
            <w:r w:rsidR="0003682C">
              <w:rPr>
                <w:rFonts w:hint="eastAsia"/>
                <w:b/>
                <w:szCs w:val="21"/>
              </w:rPr>
              <w:t xml:space="preserve">  </w:t>
            </w:r>
            <w:r w:rsidRPr="00683A0C">
              <w:rPr>
                <w:rFonts w:hint="eastAsia"/>
                <w:b/>
                <w:szCs w:val="21"/>
              </w:rPr>
              <w:t>名</w:t>
            </w:r>
          </w:p>
        </w:tc>
        <w:tc>
          <w:tcPr>
            <w:tcW w:w="2948" w:type="dxa"/>
            <w:gridSpan w:val="2"/>
          </w:tcPr>
          <w:p w:rsidR="0018592E" w:rsidRPr="00683A0C" w:rsidRDefault="0018592E" w:rsidP="006E1682">
            <w:pPr>
              <w:jc w:val="center"/>
              <w:rPr>
                <w:rFonts w:ascii="仿宋_GB2312" w:eastAsia="仿宋_GB2312"/>
                <w:b/>
                <w:color w:val="000000"/>
                <w:sz w:val="28"/>
                <w:szCs w:val="28"/>
              </w:rPr>
            </w:pPr>
          </w:p>
        </w:tc>
        <w:tc>
          <w:tcPr>
            <w:tcW w:w="1705" w:type="dxa"/>
            <w:vAlign w:val="center"/>
          </w:tcPr>
          <w:p w:rsidR="0018592E" w:rsidRPr="00683A0C" w:rsidRDefault="0018592E" w:rsidP="006B619D">
            <w:pPr>
              <w:jc w:val="center"/>
              <w:rPr>
                <w:b/>
                <w:szCs w:val="21"/>
              </w:rPr>
            </w:pPr>
            <w:r w:rsidRPr="00683A0C">
              <w:rPr>
                <w:rFonts w:hint="eastAsia"/>
                <w:b/>
                <w:szCs w:val="21"/>
              </w:rPr>
              <w:t>身份证号码</w:t>
            </w:r>
          </w:p>
        </w:tc>
        <w:tc>
          <w:tcPr>
            <w:tcW w:w="2575" w:type="dxa"/>
            <w:gridSpan w:val="2"/>
            <w:vAlign w:val="center"/>
          </w:tcPr>
          <w:p w:rsidR="0018592E" w:rsidRPr="00683A0C" w:rsidRDefault="0018592E" w:rsidP="006E1682">
            <w:pPr>
              <w:jc w:val="center"/>
              <w:rPr>
                <w:rFonts w:ascii="仿宋_GB2312" w:eastAsia="仿宋_GB2312"/>
                <w:b/>
                <w:color w:val="000000"/>
                <w:sz w:val="28"/>
                <w:szCs w:val="28"/>
              </w:rPr>
            </w:pPr>
          </w:p>
        </w:tc>
      </w:tr>
      <w:tr w:rsidR="00CD0182" w:rsidTr="00A77DA4">
        <w:trPr>
          <w:trHeight w:hRule="exact" w:val="515"/>
          <w:jc w:val="center"/>
        </w:trPr>
        <w:tc>
          <w:tcPr>
            <w:tcW w:w="606" w:type="dxa"/>
            <w:vMerge/>
            <w:vAlign w:val="center"/>
          </w:tcPr>
          <w:p w:rsidR="0018592E" w:rsidRDefault="0018592E" w:rsidP="006E1682">
            <w:pPr>
              <w:spacing w:line="440" w:lineRule="exact"/>
              <w:jc w:val="center"/>
              <w:rPr>
                <w:b/>
                <w:sz w:val="28"/>
                <w:szCs w:val="28"/>
              </w:rPr>
            </w:pPr>
          </w:p>
        </w:tc>
        <w:tc>
          <w:tcPr>
            <w:tcW w:w="1255" w:type="dxa"/>
            <w:vAlign w:val="center"/>
          </w:tcPr>
          <w:p w:rsidR="0018592E" w:rsidRPr="00683A0C" w:rsidRDefault="0018592E" w:rsidP="006E1682">
            <w:pPr>
              <w:jc w:val="center"/>
              <w:rPr>
                <w:b/>
                <w:szCs w:val="21"/>
              </w:rPr>
            </w:pPr>
            <w:proofErr w:type="gramStart"/>
            <w:r w:rsidRPr="00683A0C">
              <w:rPr>
                <w:rFonts w:hint="eastAsia"/>
                <w:b/>
                <w:szCs w:val="21"/>
              </w:rPr>
              <w:t>邮</w:t>
            </w:r>
            <w:proofErr w:type="gramEnd"/>
            <w:r w:rsidRPr="00683A0C">
              <w:rPr>
                <w:rFonts w:hint="eastAsia"/>
                <w:b/>
                <w:szCs w:val="21"/>
              </w:rPr>
              <w:t xml:space="preserve">   </w:t>
            </w:r>
            <w:r w:rsidRPr="00683A0C">
              <w:rPr>
                <w:rFonts w:hint="eastAsia"/>
                <w:b/>
                <w:szCs w:val="21"/>
              </w:rPr>
              <w:t>编</w:t>
            </w:r>
          </w:p>
        </w:tc>
        <w:tc>
          <w:tcPr>
            <w:tcW w:w="2948" w:type="dxa"/>
            <w:gridSpan w:val="2"/>
          </w:tcPr>
          <w:p w:rsidR="0018592E" w:rsidRPr="00683A0C" w:rsidRDefault="0018592E" w:rsidP="006E1682">
            <w:pPr>
              <w:jc w:val="center"/>
              <w:rPr>
                <w:rFonts w:ascii="仿宋_GB2312" w:eastAsia="仿宋_GB2312"/>
                <w:b/>
                <w:color w:val="000000"/>
                <w:sz w:val="28"/>
                <w:szCs w:val="28"/>
              </w:rPr>
            </w:pPr>
          </w:p>
        </w:tc>
        <w:tc>
          <w:tcPr>
            <w:tcW w:w="1705" w:type="dxa"/>
            <w:vAlign w:val="center"/>
          </w:tcPr>
          <w:p w:rsidR="0018592E" w:rsidRPr="00683A0C" w:rsidRDefault="00E60A78" w:rsidP="00E60A78">
            <w:pPr>
              <w:jc w:val="center"/>
              <w:rPr>
                <w:b/>
                <w:szCs w:val="21"/>
              </w:rPr>
            </w:pPr>
            <w:r>
              <w:rPr>
                <w:rFonts w:hint="eastAsia"/>
                <w:b/>
                <w:szCs w:val="21"/>
              </w:rPr>
              <w:t xml:space="preserve"> </w:t>
            </w:r>
            <w:r>
              <w:rPr>
                <w:rFonts w:hint="eastAsia"/>
                <w:b/>
                <w:szCs w:val="21"/>
              </w:rPr>
              <w:t>联系电话</w:t>
            </w:r>
          </w:p>
        </w:tc>
        <w:tc>
          <w:tcPr>
            <w:tcW w:w="2575" w:type="dxa"/>
            <w:gridSpan w:val="2"/>
          </w:tcPr>
          <w:p w:rsidR="0018592E" w:rsidRPr="00683A0C" w:rsidRDefault="0018592E" w:rsidP="006E1682">
            <w:pPr>
              <w:jc w:val="center"/>
              <w:rPr>
                <w:rFonts w:ascii="仿宋_GB2312" w:eastAsia="仿宋_GB2312"/>
                <w:b/>
                <w:color w:val="000000"/>
                <w:sz w:val="28"/>
                <w:szCs w:val="28"/>
              </w:rPr>
            </w:pPr>
          </w:p>
        </w:tc>
      </w:tr>
      <w:tr w:rsidR="0018592E" w:rsidTr="00A77DA4">
        <w:trPr>
          <w:trHeight w:hRule="exact" w:val="506"/>
          <w:jc w:val="center"/>
        </w:trPr>
        <w:tc>
          <w:tcPr>
            <w:tcW w:w="606" w:type="dxa"/>
            <w:vMerge/>
            <w:vAlign w:val="center"/>
          </w:tcPr>
          <w:p w:rsidR="0018592E" w:rsidRDefault="0018592E" w:rsidP="006E1682">
            <w:pPr>
              <w:jc w:val="center"/>
              <w:rPr>
                <w:b/>
                <w:sz w:val="28"/>
                <w:szCs w:val="28"/>
              </w:rPr>
            </w:pPr>
          </w:p>
        </w:tc>
        <w:tc>
          <w:tcPr>
            <w:tcW w:w="1255" w:type="dxa"/>
            <w:vAlign w:val="center"/>
          </w:tcPr>
          <w:p w:rsidR="0018592E" w:rsidRPr="00683A0C" w:rsidRDefault="0018592E" w:rsidP="006E1682">
            <w:pPr>
              <w:jc w:val="center"/>
              <w:rPr>
                <w:b/>
                <w:szCs w:val="21"/>
              </w:rPr>
            </w:pPr>
            <w:r w:rsidRPr="00683A0C">
              <w:rPr>
                <w:rFonts w:hint="eastAsia"/>
                <w:b/>
                <w:szCs w:val="21"/>
              </w:rPr>
              <w:t>电子</w:t>
            </w:r>
            <w:r>
              <w:rPr>
                <w:rFonts w:hint="eastAsia"/>
                <w:b/>
                <w:szCs w:val="21"/>
              </w:rPr>
              <w:t>邮</w:t>
            </w:r>
            <w:r w:rsidRPr="00683A0C">
              <w:rPr>
                <w:rFonts w:hint="eastAsia"/>
                <w:b/>
                <w:szCs w:val="21"/>
              </w:rPr>
              <w:t>箱</w:t>
            </w:r>
          </w:p>
        </w:tc>
        <w:tc>
          <w:tcPr>
            <w:tcW w:w="7228" w:type="dxa"/>
            <w:gridSpan w:val="5"/>
          </w:tcPr>
          <w:p w:rsidR="0018592E" w:rsidRPr="00683A0C" w:rsidRDefault="0018592E" w:rsidP="006E1682">
            <w:pPr>
              <w:jc w:val="center"/>
              <w:rPr>
                <w:rFonts w:ascii="仿宋_GB2312" w:eastAsia="仿宋_GB2312"/>
                <w:b/>
                <w:color w:val="000000"/>
                <w:sz w:val="28"/>
                <w:szCs w:val="28"/>
              </w:rPr>
            </w:pPr>
          </w:p>
        </w:tc>
      </w:tr>
      <w:tr w:rsidR="0018592E" w:rsidTr="00A77DA4">
        <w:trPr>
          <w:trHeight w:hRule="exact" w:val="531"/>
          <w:jc w:val="center"/>
        </w:trPr>
        <w:tc>
          <w:tcPr>
            <w:tcW w:w="606" w:type="dxa"/>
            <w:vMerge/>
            <w:vAlign w:val="center"/>
          </w:tcPr>
          <w:p w:rsidR="0018592E" w:rsidRDefault="0018592E" w:rsidP="006E1682">
            <w:pPr>
              <w:jc w:val="center"/>
              <w:rPr>
                <w:b/>
                <w:sz w:val="28"/>
                <w:szCs w:val="28"/>
              </w:rPr>
            </w:pPr>
          </w:p>
        </w:tc>
        <w:tc>
          <w:tcPr>
            <w:tcW w:w="1255" w:type="dxa"/>
            <w:vAlign w:val="center"/>
          </w:tcPr>
          <w:p w:rsidR="0018592E" w:rsidRPr="00683A0C" w:rsidRDefault="0018592E" w:rsidP="006E1682">
            <w:pPr>
              <w:jc w:val="center"/>
              <w:rPr>
                <w:b/>
                <w:szCs w:val="21"/>
              </w:rPr>
            </w:pPr>
            <w:r w:rsidRPr="00683A0C">
              <w:rPr>
                <w:rFonts w:hint="eastAsia"/>
                <w:b/>
                <w:szCs w:val="21"/>
              </w:rPr>
              <w:t>工作单位</w:t>
            </w:r>
          </w:p>
        </w:tc>
        <w:tc>
          <w:tcPr>
            <w:tcW w:w="7228" w:type="dxa"/>
            <w:gridSpan w:val="5"/>
          </w:tcPr>
          <w:p w:rsidR="0018592E" w:rsidRPr="00683A0C" w:rsidRDefault="0018592E" w:rsidP="006E1682">
            <w:pPr>
              <w:jc w:val="center"/>
              <w:rPr>
                <w:rFonts w:ascii="仿宋_GB2312" w:eastAsia="仿宋_GB2312"/>
                <w:b/>
                <w:color w:val="000000"/>
                <w:sz w:val="28"/>
                <w:szCs w:val="28"/>
              </w:rPr>
            </w:pPr>
          </w:p>
        </w:tc>
      </w:tr>
      <w:tr w:rsidR="0018592E" w:rsidTr="00A77DA4">
        <w:trPr>
          <w:trHeight w:hRule="exact" w:val="796"/>
          <w:jc w:val="center"/>
        </w:trPr>
        <w:tc>
          <w:tcPr>
            <w:tcW w:w="606" w:type="dxa"/>
            <w:vMerge/>
            <w:tcBorders>
              <w:bottom w:val="double" w:sz="4" w:space="0" w:color="auto"/>
            </w:tcBorders>
            <w:vAlign w:val="center"/>
          </w:tcPr>
          <w:p w:rsidR="0018592E" w:rsidRDefault="0018592E" w:rsidP="006E1682">
            <w:pPr>
              <w:jc w:val="center"/>
              <w:rPr>
                <w:rFonts w:ascii="华文宋体" w:eastAsia="华文宋体" w:hAnsi="华文宋体"/>
                <w:sz w:val="24"/>
              </w:rPr>
            </w:pPr>
          </w:p>
        </w:tc>
        <w:tc>
          <w:tcPr>
            <w:tcW w:w="1255" w:type="dxa"/>
            <w:tcBorders>
              <w:bottom w:val="double" w:sz="4" w:space="0" w:color="auto"/>
            </w:tcBorders>
            <w:vAlign w:val="center"/>
          </w:tcPr>
          <w:p w:rsidR="0018592E" w:rsidRPr="00683A0C" w:rsidRDefault="0018592E" w:rsidP="006E1682">
            <w:pPr>
              <w:jc w:val="center"/>
              <w:rPr>
                <w:b/>
                <w:szCs w:val="21"/>
              </w:rPr>
            </w:pPr>
            <w:proofErr w:type="gramStart"/>
            <w:r w:rsidRPr="00683A0C">
              <w:rPr>
                <w:rFonts w:hint="eastAsia"/>
                <w:b/>
                <w:szCs w:val="21"/>
              </w:rPr>
              <w:t>邮</w:t>
            </w:r>
            <w:proofErr w:type="gramEnd"/>
            <w:r w:rsidRPr="00683A0C">
              <w:rPr>
                <w:rFonts w:hint="eastAsia"/>
                <w:b/>
                <w:szCs w:val="21"/>
              </w:rPr>
              <w:t xml:space="preserve">   </w:t>
            </w:r>
            <w:r w:rsidRPr="00683A0C">
              <w:rPr>
                <w:rFonts w:hint="eastAsia"/>
                <w:b/>
                <w:szCs w:val="21"/>
              </w:rPr>
              <w:t>寄</w:t>
            </w:r>
          </w:p>
          <w:p w:rsidR="0018592E" w:rsidRPr="00683A0C" w:rsidRDefault="0018592E" w:rsidP="006E1682">
            <w:pPr>
              <w:jc w:val="center"/>
              <w:rPr>
                <w:b/>
                <w:szCs w:val="21"/>
              </w:rPr>
            </w:pPr>
            <w:r w:rsidRPr="00683A0C">
              <w:rPr>
                <w:rFonts w:hint="eastAsia"/>
                <w:b/>
                <w:szCs w:val="21"/>
              </w:rPr>
              <w:t>详细地址</w:t>
            </w:r>
          </w:p>
        </w:tc>
        <w:tc>
          <w:tcPr>
            <w:tcW w:w="7228" w:type="dxa"/>
            <w:gridSpan w:val="5"/>
            <w:tcBorders>
              <w:bottom w:val="double" w:sz="4" w:space="0" w:color="auto"/>
            </w:tcBorders>
          </w:tcPr>
          <w:p w:rsidR="0018592E" w:rsidRPr="00683A0C" w:rsidRDefault="0018592E" w:rsidP="006E1682">
            <w:pPr>
              <w:spacing w:line="500" w:lineRule="exact"/>
              <w:ind w:firstLineChars="200" w:firstLine="562"/>
              <w:rPr>
                <w:rFonts w:ascii="仿宋_GB2312" w:eastAsia="仿宋_GB2312"/>
                <w:b/>
                <w:color w:val="000000"/>
                <w:sz w:val="28"/>
                <w:szCs w:val="28"/>
              </w:rPr>
            </w:pPr>
          </w:p>
        </w:tc>
      </w:tr>
      <w:tr w:rsidR="00984F71" w:rsidTr="00A77DA4">
        <w:trPr>
          <w:trHeight w:hRule="exact" w:val="589"/>
          <w:jc w:val="center"/>
        </w:trPr>
        <w:tc>
          <w:tcPr>
            <w:tcW w:w="606" w:type="dxa"/>
            <w:vMerge/>
            <w:vAlign w:val="center"/>
          </w:tcPr>
          <w:p w:rsidR="00984F71" w:rsidRDefault="00984F71" w:rsidP="006E1682">
            <w:pPr>
              <w:jc w:val="center"/>
              <w:rPr>
                <w:b/>
                <w:sz w:val="28"/>
                <w:szCs w:val="28"/>
              </w:rPr>
            </w:pPr>
          </w:p>
        </w:tc>
        <w:tc>
          <w:tcPr>
            <w:tcW w:w="1255" w:type="dxa"/>
            <w:vAlign w:val="center"/>
          </w:tcPr>
          <w:p w:rsidR="00984F71" w:rsidRPr="00683A0C" w:rsidRDefault="00984F71" w:rsidP="006E1682">
            <w:pPr>
              <w:spacing w:line="360" w:lineRule="auto"/>
              <w:jc w:val="center"/>
              <w:rPr>
                <w:b/>
                <w:szCs w:val="21"/>
              </w:rPr>
            </w:pPr>
            <w:r>
              <w:rPr>
                <w:rFonts w:hint="eastAsia"/>
                <w:b/>
                <w:szCs w:val="21"/>
              </w:rPr>
              <w:t>入学时间</w:t>
            </w:r>
          </w:p>
        </w:tc>
        <w:tc>
          <w:tcPr>
            <w:tcW w:w="2948" w:type="dxa"/>
            <w:gridSpan w:val="2"/>
            <w:vAlign w:val="center"/>
          </w:tcPr>
          <w:p w:rsidR="00984F71" w:rsidRPr="00F37C02" w:rsidRDefault="00984F71" w:rsidP="008D661F">
            <w:pPr>
              <w:spacing w:line="240" w:lineRule="exact"/>
              <w:rPr>
                <w:b/>
                <w:szCs w:val="21"/>
              </w:rPr>
            </w:pPr>
          </w:p>
        </w:tc>
        <w:tc>
          <w:tcPr>
            <w:tcW w:w="1705" w:type="dxa"/>
            <w:vAlign w:val="center"/>
          </w:tcPr>
          <w:p w:rsidR="00984F71" w:rsidRPr="00F37C02" w:rsidRDefault="00984F71" w:rsidP="00F37C02">
            <w:pPr>
              <w:spacing w:line="240" w:lineRule="exact"/>
              <w:rPr>
                <w:b/>
                <w:szCs w:val="21"/>
              </w:rPr>
            </w:pPr>
            <w:r w:rsidRPr="00F37C02">
              <w:rPr>
                <w:rFonts w:hint="eastAsia"/>
                <w:b/>
                <w:szCs w:val="21"/>
              </w:rPr>
              <w:t>毕业时间</w:t>
            </w:r>
          </w:p>
        </w:tc>
        <w:tc>
          <w:tcPr>
            <w:tcW w:w="2575" w:type="dxa"/>
            <w:gridSpan w:val="2"/>
            <w:vAlign w:val="center"/>
          </w:tcPr>
          <w:p w:rsidR="00984F71" w:rsidRPr="00A97115" w:rsidRDefault="00984F71" w:rsidP="006E1682">
            <w:pPr>
              <w:jc w:val="center"/>
              <w:rPr>
                <w:rFonts w:ascii="仿宋_GB2312" w:eastAsia="仿宋_GB2312"/>
                <w:sz w:val="28"/>
                <w:szCs w:val="28"/>
              </w:rPr>
            </w:pPr>
          </w:p>
        </w:tc>
      </w:tr>
      <w:tr w:rsidR="00984F71" w:rsidTr="00A77DA4">
        <w:trPr>
          <w:trHeight w:hRule="exact" w:val="576"/>
          <w:jc w:val="center"/>
        </w:trPr>
        <w:tc>
          <w:tcPr>
            <w:tcW w:w="606" w:type="dxa"/>
            <w:vMerge/>
            <w:vAlign w:val="center"/>
          </w:tcPr>
          <w:p w:rsidR="00984F71" w:rsidRDefault="00984F71" w:rsidP="006E1682">
            <w:pPr>
              <w:jc w:val="center"/>
              <w:rPr>
                <w:b/>
                <w:sz w:val="28"/>
                <w:szCs w:val="28"/>
              </w:rPr>
            </w:pPr>
          </w:p>
        </w:tc>
        <w:tc>
          <w:tcPr>
            <w:tcW w:w="1255" w:type="dxa"/>
            <w:vAlign w:val="center"/>
          </w:tcPr>
          <w:p w:rsidR="00984F71" w:rsidRDefault="00984F71" w:rsidP="006E1682">
            <w:pPr>
              <w:spacing w:line="360" w:lineRule="auto"/>
              <w:jc w:val="center"/>
              <w:rPr>
                <w:szCs w:val="21"/>
              </w:rPr>
            </w:pPr>
            <w:r>
              <w:rPr>
                <w:rFonts w:hint="eastAsia"/>
                <w:b/>
                <w:szCs w:val="21"/>
              </w:rPr>
              <w:t>毕业证号</w:t>
            </w:r>
          </w:p>
        </w:tc>
        <w:tc>
          <w:tcPr>
            <w:tcW w:w="7228" w:type="dxa"/>
            <w:gridSpan w:val="5"/>
            <w:vAlign w:val="center"/>
          </w:tcPr>
          <w:p w:rsidR="00984F71" w:rsidRDefault="00984F71" w:rsidP="000A78F0">
            <w:pPr>
              <w:jc w:val="left"/>
              <w:rPr>
                <w:rFonts w:asciiTheme="minorEastAsia" w:hAnsiTheme="minorEastAsia"/>
                <w:sz w:val="18"/>
                <w:szCs w:val="18"/>
              </w:rPr>
            </w:pPr>
          </w:p>
        </w:tc>
      </w:tr>
      <w:tr w:rsidR="00984F71" w:rsidTr="00A77DA4">
        <w:trPr>
          <w:trHeight w:hRule="exact" w:val="1049"/>
          <w:jc w:val="center"/>
        </w:trPr>
        <w:tc>
          <w:tcPr>
            <w:tcW w:w="606" w:type="dxa"/>
            <w:vMerge/>
            <w:vAlign w:val="center"/>
          </w:tcPr>
          <w:p w:rsidR="00984F71" w:rsidRDefault="00984F71" w:rsidP="006E1682">
            <w:pPr>
              <w:jc w:val="center"/>
              <w:rPr>
                <w:b/>
                <w:sz w:val="28"/>
                <w:szCs w:val="28"/>
              </w:rPr>
            </w:pPr>
          </w:p>
        </w:tc>
        <w:tc>
          <w:tcPr>
            <w:tcW w:w="1255" w:type="dxa"/>
            <w:vAlign w:val="center"/>
          </w:tcPr>
          <w:p w:rsidR="00984F71" w:rsidRDefault="00984F71" w:rsidP="00984F71">
            <w:pPr>
              <w:spacing w:line="240" w:lineRule="exact"/>
              <w:jc w:val="center"/>
              <w:rPr>
                <w:b/>
                <w:szCs w:val="21"/>
              </w:rPr>
            </w:pPr>
            <w:r>
              <w:rPr>
                <w:rFonts w:hint="eastAsia"/>
                <w:b/>
                <w:szCs w:val="21"/>
              </w:rPr>
              <w:t>毕业证</w:t>
            </w:r>
          </w:p>
          <w:p w:rsidR="00984F71" w:rsidRDefault="00984F71" w:rsidP="00984F71">
            <w:pPr>
              <w:spacing w:line="360" w:lineRule="auto"/>
              <w:jc w:val="center"/>
              <w:rPr>
                <w:szCs w:val="21"/>
              </w:rPr>
            </w:pPr>
            <w:r>
              <w:rPr>
                <w:rFonts w:hint="eastAsia"/>
                <w:b/>
                <w:szCs w:val="21"/>
              </w:rPr>
              <w:t>颁发学校</w:t>
            </w:r>
          </w:p>
        </w:tc>
        <w:tc>
          <w:tcPr>
            <w:tcW w:w="7228" w:type="dxa"/>
            <w:gridSpan w:val="5"/>
            <w:vAlign w:val="center"/>
          </w:tcPr>
          <w:p w:rsidR="00984F71" w:rsidRDefault="00984F71" w:rsidP="000A78F0">
            <w:pPr>
              <w:jc w:val="left"/>
              <w:rPr>
                <w:rFonts w:ascii="宋体" w:hAnsi="宋体"/>
                <w:szCs w:val="21"/>
              </w:rPr>
            </w:pPr>
            <w:r w:rsidRPr="00710A00">
              <w:rPr>
                <w:rFonts w:ascii="宋体" w:hAnsi="宋体" w:hint="eastAsia"/>
                <w:szCs w:val="21"/>
              </w:rPr>
              <w:t>□重庆财经职业学院</w:t>
            </w:r>
            <w:r>
              <w:rPr>
                <w:rFonts w:ascii="宋体" w:hAnsi="宋体" w:hint="eastAsia"/>
                <w:szCs w:val="21"/>
              </w:rPr>
              <w:t xml:space="preserve">      </w:t>
            </w:r>
            <w:r w:rsidRPr="00710A00">
              <w:rPr>
                <w:rFonts w:ascii="宋体" w:hAnsi="宋体" w:hint="eastAsia"/>
                <w:szCs w:val="21"/>
              </w:rPr>
              <w:t>□重庆二财校</w:t>
            </w:r>
          </w:p>
          <w:p w:rsidR="00984F71" w:rsidRDefault="00984F71" w:rsidP="00710A00">
            <w:pPr>
              <w:jc w:val="left"/>
              <w:rPr>
                <w:rFonts w:ascii="宋体" w:hAnsi="宋体"/>
                <w:szCs w:val="21"/>
              </w:rPr>
            </w:pPr>
            <w:r w:rsidRPr="00710A00">
              <w:rPr>
                <w:rFonts w:ascii="宋体" w:hAnsi="宋体" w:hint="eastAsia"/>
                <w:szCs w:val="21"/>
              </w:rPr>
              <w:t>□重庆</w:t>
            </w:r>
            <w:proofErr w:type="gramStart"/>
            <w:r w:rsidRPr="00710A00">
              <w:rPr>
                <w:rFonts w:ascii="宋体" w:hAnsi="宋体" w:hint="eastAsia"/>
                <w:szCs w:val="21"/>
              </w:rPr>
              <w:t>一</w:t>
            </w:r>
            <w:proofErr w:type="gramEnd"/>
            <w:r w:rsidRPr="00710A00">
              <w:rPr>
                <w:rFonts w:ascii="宋体" w:hAnsi="宋体" w:hint="eastAsia"/>
                <w:szCs w:val="21"/>
              </w:rPr>
              <w:t>商校</w:t>
            </w:r>
            <w:r>
              <w:rPr>
                <w:rFonts w:ascii="宋体" w:hAnsi="宋体" w:hint="eastAsia"/>
                <w:szCs w:val="21"/>
              </w:rPr>
              <w:t xml:space="preserve">            </w:t>
            </w:r>
            <w:r w:rsidRPr="00710A00">
              <w:rPr>
                <w:rFonts w:ascii="宋体" w:hAnsi="宋体" w:hint="eastAsia"/>
                <w:szCs w:val="21"/>
              </w:rPr>
              <w:t>□</w:t>
            </w:r>
            <w:r>
              <w:rPr>
                <w:rFonts w:ascii="宋体" w:hAnsi="宋体" w:hint="eastAsia"/>
                <w:szCs w:val="21"/>
              </w:rPr>
              <w:t>重庆商业职工大学（中专）</w:t>
            </w:r>
          </w:p>
          <w:p w:rsidR="00984F71" w:rsidRPr="00710A00" w:rsidRDefault="00984F71" w:rsidP="00710A00">
            <w:pPr>
              <w:jc w:val="left"/>
              <w:rPr>
                <w:rFonts w:ascii="宋体" w:hAnsi="宋体"/>
                <w:szCs w:val="21"/>
              </w:rPr>
            </w:pPr>
            <w:r w:rsidRPr="00710A00">
              <w:rPr>
                <w:rFonts w:ascii="宋体" w:hAnsi="宋体" w:hint="eastAsia"/>
                <w:szCs w:val="21"/>
              </w:rPr>
              <w:t>□重庆经济管理学校（粮食中专）</w:t>
            </w:r>
          </w:p>
        </w:tc>
      </w:tr>
      <w:tr w:rsidR="00984F71" w:rsidTr="00A77DA4">
        <w:trPr>
          <w:trHeight w:hRule="exact" w:val="556"/>
          <w:jc w:val="center"/>
        </w:trPr>
        <w:tc>
          <w:tcPr>
            <w:tcW w:w="606" w:type="dxa"/>
            <w:vMerge/>
            <w:vAlign w:val="center"/>
          </w:tcPr>
          <w:p w:rsidR="00984F71" w:rsidRDefault="00984F71" w:rsidP="006E1682">
            <w:pPr>
              <w:jc w:val="center"/>
              <w:rPr>
                <w:b/>
                <w:sz w:val="28"/>
                <w:szCs w:val="28"/>
              </w:rPr>
            </w:pPr>
          </w:p>
        </w:tc>
        <w:tc>
          <w:tcPr>
            <w:tcW w:w="1255" w:type="dxa"/>
            <w:vAlign w:val="center"/>
          </w:tcPr>
          <w:p w:rsidR="00984F71" w:rsidRDefault="00984F71" w:rsidP="0099169B">
            <w:pPr>
              <w:spacing w:line="200" w:lineRule="exact"/>
              <w:jc w:val="center"/>
              <w:rPr>
                <w:sz w:val="18"/>
                <w:szCs w:val="18"/>
              </w:rPr>
            </w:pPr>
            <w:r>
              <w:rPr>
                <w:rFonts w:hint="eastAsia"/>
                <w:b/>
                <w:szCs w:val="21"/>
              </w:rPr>
              <w:t>学历类别</w:t>
            </w:r>
          </w:p>
        </w:tc>
        <w:tc>
          <w:tcPr>
            <w:tcW w:w="2948" w:type="dxa"/>
            <w:gridSpan w:val="2"/>
            <w:vAlign w:val="center"/>
          </w:tcPr>
          <w:p w:rsidR="00984F71" w:rsidRPr="00710A00" w:rsidRDefault="00984F71" w:rsidP="00710A00">
            <w:pPr>
              <w:rPr>
                <w:rFonts w:ascii="宋体" w:hAnsi="宋体"/>
                <w:szCs w:val="21"/>
              </w:rPr>
            </w:pPr>
            <w:r w:rsidRPr="00710A00">
              <w:rPr>
                <w:rFonts w:ascii="宋体" w:hAnsi="宋体" w:hint="eastAsia"/>
                <w:szCs w:val="21"/>
              </w:rPr>
              <w:t>□专科</w:t>
            </w:r>
            <w:r>
              <w:rPr>
                <w:rFonts w:ascii="宋体" w:hAnsi="宋体" w:hint="eastAsia"/>
                <w:szCs w:val="21"/>
              </w:rPr>
              <w:t xml:space="preserve">  </w:t>
            </w:r>
            <w:r w:rsidRPr="00710A00">
              <w:rPr>
                <w:rFonts w:ascii="宋体" w:hAnsi="宋体" w:hint="eastAsia"/>
                <w:szCs w:val="21"/>
              </w:rPr>
              <w:t xml:space="preserve"> □ 中专</w:t>
            </w:r>
          </w:p>
        </w:tc>
        <w:tc>
          <w:tcPr>
            <w:tcW w:w="2477" w:type="dxa"/>
            <w:gridSpan w:val="2"/>
            <w:vAlign w:val="center"/>
          </w:tcPr>
          <w:p w:rsidR="00984F71" w:rsidRPr="00D118FF" w:rsidRDefault="00984F71" w:rsidP="006E1682">
            <w:pPr>
              <w:jc w:val="center"/>
              <w:rPr>
                <w:rFonts w:ascii="仿宋_GB2312" w:eastAsia="仿宋_GB2312"/>
                <w:color w:val="000000"/>
                <w:sz w:val="28"/>
                <w:szCs w:val="28"/>
              </w:rPr>
            </w:pPr>
            <w:r>
              <w:rPr>
                <w:rFonts w:hint="eastAsia"/>
                <w:b/>
                <w:szCs w:val="21"/>
              </w:rPr>
              <w:t>二级学院（系部）</w:t>
            </w:r>
          </w:p>
        </w:tc>
        <w:tc>
          <w:tcPr>
            <w:tcW w:w="1802" w:type="dxa"/>
            <w:vAlign w:val="center"/>
          </w:tcPr>
          <w:p w:rsidR="00984F71" w:rsidRPr="00D118FF" w:rsidRDefault="00984F71" w:rsidP="006E1682">
            <w:pPr>
              <w:jc w:val="center"/>
              <w:rPr>
                <w:rFonts w:ascii="仿宋_GB2312" w:eastAsia="仿宋_GB2312"/>
                <w:color w:val="000000"/>
                <w:sz w:val="28"/>
                <w:szCs w:val="28"/>
              </w:rPr>
            </w:pPr>
          </w:p>
        </w:tc>
      </w:tr>
      <w:tr w:rsidR="00984F71" w:rsidTr="00D050C5">
        <w:trPr>
          <w:trHeight w:hRule="exact" w:val="556"/>
          <w:jc w:val="center"/>
        </w:trPr>
        <w:tc>
          <w:tcPr>
            <w:tcW w:w="606" w:type="dxa"/>
            <w:vMerge/>
            <w:vAlign w:val="center"/>
          </w:tcPr>
          <w:p w:rsidR="00984F71" w:rsidRDefault="00984F71" w:rsidP="006E1682">
            <w:pPr>
              <w:jc w:val="center"/>
              <w:rPr>
                <w:b/>
                <w:sz w:val="28"/>
                <w:szCs w:val="28"/>
              </w:rPr>
            </w:pPr>
          </w:p>
        </w:tc>
        <w:tc>
          <w:tcPr>
            <w:tcW w:w="1255" w:type="dxa"/>
            <w:vAlign w:val="center"/>
          </w:tcPr>
          <w:p w:rsidR="00D050C5" w:rsidRDefault="00984F71" w:rsidP="00D050C5">
            <w:pPr>
              <w:spacing w:line="240" w:lineRule="exact"/>
              <w:jc w:val="center"/>
              <w:rPr>
                <w:rFonts w:hint="eastAsia"/>
                <w:b/>
                <w:szCs w:val="21"/>
              </w:rPr>
            </w:pPr>
            <w:r>
              <w:rPr>
                <w:rFonts w:hint="eastAsia"/>
                <w:b/>
                <w:szCs w:val="21"/>
              </w:rPr>
              <w:t>专</w:t>
            </w:r>
            <w:r w:rsidR="00D050C5">
              <w:rPr>
                <w:rFonts w:hint="eastAsia"/>
                <w:b/>
                <w:szCs w:val="21"/>
              </w:rPr>
              <w:t xml:space="preserve">    </w:t>
            </w:r>
            <w:r>
              <w:rPr>
                <w:rFonts w:hint="eastAsia"/>
                <w:b/>
                <w:szCs w:val="21"/>
              </w:rPr>
              <w:t>业</w:t>
            </w:r>
          </w:p>
          <w:p w:rsidR="00984F71" w:rsidRDefault="00D050C5" w:rsidP="00D050C5">
            <w:pPr>
              <w:spacing w:line="240" w:lineRule="exact"/>
              <w:jc w:val="center"/>
              <w:rPr>
                <w:b/>
                <w:szCs w:val="21"/>
              </w:rPr>
            </w:pPr>
            <w:r>
              <w:rPr>
                <w:rFonts w:hint="eastAsia"/>
                <w:b/>
                <w:szCs w:val="21"/>
              </w:rPr>
              <w:t>（方向）</w:t>
            </w:r>
          </w:p>
        </w:tc>
        <w:tc>
          <w:tcPr>
            <w:tcW w:w="2948" w:type="dxa"/>
            <w:gridSpan w:val="2"/>
            <w:vAlign w:val="center"/>
          </w:tcPr>
          <w:p w:rsidR="00984F71" w:rsidRDefault="00984F71" w:rsidP="00A07BA4">
            <w:pPr>
              <w:spacing w:line="240" w:lineRule="exact"/>
              <w:rPr>
                <w:b/>
                <w:szCs w:val="21"/>
              </w:rPr>
            </w:pPr>
            <w:bookmarkStart w:id="0" w:name="_GoBack"/>
            <w:bookmarkEnd w:id="0"/>
          </w:p>
        </w:tc>
        <w:tc>
          <w:tcPr>
            <w:tcW w:w="2477" w:type="dxa"/>
            <w:gridSpan w:val="2"/>
            <w:vAlign w:val="center"/>
          </w:tcPr>
          <w:p w:rsidR="00984F71" w:rsidRDefault="00984F71" w:rsidP="00A07BA4">
            <w:pPr>
              <w:spacing w:line="240" w:lineRule="exact"/>
              <w:jc w:val="center"/>
              <w:rPr>
                <w:rFonts w:ascii="仿宋_GB2312" w:eastAsia="仿宋_GB2312"/>
                <w:color w:val="000000"/>
                <w:sz w:val="28"/>
                <w:szCs w:val="28"/>
              </w:rPr>
            </w:pPr>
            <w:r>
              <w:rPr>
                <w:rFonts w:hint="eastAsia"/>
                <w:b/>
                <w:szCs w:val="21"/>
              </w:rPr>
              <w:t>班</w:t>
            </w:r>
            <w:r>
              <w:rPr>
                <w:rFonts w:hint="eastAsia"/>
                <w:b/>
                <w:szCs w:val="21"/>
              </w:rPr>
              <w:t xml:space="preserve">   </w:t>
            </w:r>
            <w:r>
              <w:rPr>
                <w:rFonts w:hint="eastAsia"/>
                <w:b/>
                <w:szCs w:val="21"/>
              </w:rPr>
              <w:t>级</w:t>
            </w:r>
          </w:p>
        </w:tc>
        <w:tc>
          <w:tcPr>
            <w:tcW w:w="1802" w:type="dxa"/>
            <w:vAlign w:val="center"/>
          </w:tcPr>
          <w:p w:rsidR="00984F71" w:rsidRDefault="00984F71" w:rsidP="00A07BA4">
            <w:pPr>
              <w:spacing w:line="240" w:lineRule="exact"/>
              <w:jc w:val="center"/>
              <w:rPr>
                <w:rFonts w:ascii="仿宋_GB2312" w:eastAsia="仿宋_GB2312"/>
                <w:color w:val="000000"/>
                <w:sz w:val="28"/>
                <w:szCs w:val="28"/>
              </w:rPr>
            </w:pPr>
          </w:p>
        </w:tc>
      </w:tr>
      <w:tr w:rsidR="00984F71" w:rsidTr="00A77DA4">
        <w:trPr>
          <w:trHeight w:hRule="exact" w:val="618"/>
          <w:jc w:val="center"/>
        </w:trPr>
        <w:tc>
          <w:tcPr>
            <w:tcW w:w="606" w:type="dxa"/>
            <w:vMerge/>
            <w:vAlign w:val="center"/>
          </w:tcPr>
          <w:p w:rsidR="00984F71" w:rsidRDefault="00984F71" w:rsidP="006E1682">
            <w:pPr>
              <w:jc w:val="center"/>
              <w:rPr>
                <w:b/>
                <w:sz w:val="28"/>
                <w:szCs w:val="28"/>
              </w:rPr>
            </w:pPr>
          </w:p>
        </w:tc>
        <w:tc>
          <w:tcPr>
            <w:tcW w:w="2963" w:type="dxa"/>
            <w:gridSpan w:val="2"/>
            <w:vAlign w:val="center"/>
          </w:tcPr>
          <w:p w:rsidR="00984F71" w:rsidRPr="0088052D" w:rsidRDefault="00984F71" w:rsidP="0021391C">
            <w:pPr>
              <w:spacing w:line="200" w:lineRule="exact"/>
              <w:rPr>
                <w:b/>
                <w:szCs w:val="21"/>
              </w:rPr>
            </w:pPr>
            <w:r>
              <w:rPr>
                <w:rFonts w:hint="eastAsia"/>
                <w:b/>
                <w:szCs w:val="21"/>
              </w:rPr>
              <w:t>特殊情况说明</w:t>
            </w:r>
            <w:r w:rsidRPr="0088052D">
              <w:rPr>
                <w:rFonts w:hint="eastAsia"/>
                <w:sz w:val="18"/>
                <w:szCs w:val="18"/>
              </w:rPr>
              <w:t>（如曾改名、中途转专业、留级、</w:t>
            </w:r>
            <w:r>
              <w:rPr>
                <w:rFonts w:hint="eastAsia"/>
                <w:sz w:val="18"/>
                <w:szCs w:val="18"/>
              </w:rPr>
              <w:t>休学、</w:t>
            </w:r>
            <w:r w:rsidRPr="0088052D">
              <w:rPr>
                <w:rFonts w:hint="eastAsia"/>
                <w:sz w:val="18"/>
                <w:szCs w:val="18"/>
              </w:rPr>
              <w:t>参军等）</w:t>
            </w:r>
          </w:p>
        </w:tc>
        <w:tc>
          <w:tcPr>
            <w:tcW w:w="5520" w:type="dxa"/>
            <w:gridSpan w:val="4"/>
            <w:vAlign w:val="center"/>
          </w:tcPr>
          <w:p w:rsidR="00984F71" w:rsidRPr="00D118FF" w:rsidRDefault="00984F71" w:rsidP="006E1682">
            <w:pPr>
              <w:jc w:val="center"/>
              <w:rPr>
                <w:rFonts w:ascii="仿宋_GB2312" w:eastAsia="仿宋_GB2312"/>
                <w:color w:val="000000"/>
                <w:sz w:val="28"/>
                <w:szCs w:val="28"/>
              </w:rPr>
            </w:pPr>
          </w:p>
        </w:tc>
      </w:tr>
      <w:tr w:rsidR="00984F71" w:rsidTr="00A77DA4">
        <w:trPr>
          <w:trHeight w:val="781"/>
          <w:jc w:val="center"/>
        </w:trPr>
        <w:tc>
          <w:tcPr>
            <w:tcW w:w="1861" w:type="dxa"/>
            <w:gridSpan w:val="2"/>
            <w:tcBorders>
              <w:top w:val="double" w:sz="4" w:space="0" w:color="auto"/>
            </w:tcBorders>
            <w:vAlign w:val="center"/>
          </w:tcPr>
          <w:p w:rsidR="00984F71" w:rsidRPr="004448A2" w:rsidRDefault="00984F71" w:rsidP="006E1682">
            <w:pPr>
              <w:jc w:val="center"/>
              <w:rPr>
                <w:sz w:val="24"/>
              </w:rPr>
            </w:pPr>
            <w:r w:rsidRPr="004448A2">
              <w:rPr>
                <w:rFonts w:hint="eastAsia"/>
                <w:b/>
                <w:sz w:val="24"/>
              </w:rPr>
              <w:t>查档目的</w:t>
            </w:r>
          </w:p>
        </w:tc>
        <w:tc>
          <w:tcPr>
            <w:tcW w:w="7228" w:type="dxa"/>
            <w:gridSpan w:val="5"/>
            <w:tcBorders>
              <w:top w:val="double" w:sz="4" w:space="0" w:color="auto"/>
            </w:tcBorders>
            <w:vAlign w:val="center"/>
          </w:tcPr>
          <w:p w:rsidR="00984F71" w:rsidRDefault="00984F71" w:rsidP="00710A00">
            <w:pPr>
              <w:ind w:firstLine="210"/>
              <w:rPr>
                <w:rFonts w:ascii="宋体" w:hAnsi="宋体"/>
                <w:szCs w:val="21"/>
              </w:rPr>
            </w:pPr>
            <w:r w:rsidRPr="00710A00">
              <w:rPr>
                <w:rFonts w:ascii="宋体" w:hAnsi="宋体" w:hint="eastAsia"/>
                <w:szCs w:val="21"/>
              </w:rPr>
              <w:t>□</w:t>
            </w:r>
            <w:r>
              <w:rPr>
                <w:rFonts w:ascii="宋体" w:hAnsi="宋体" w:hint="eastAsia"/>
                <w:szCs w:val="21"/>
              </w:rPr>
              <w:t xml:space="preserve">社保     </w:t>
            </w:r>
            <w:r w:rsidRPr="00710A00">
              <w:rPr>
                <w:rFonts w:ascii="宋体" w:hAnsi="宋体" w:hint="eastAsia"/>
                <w:szCs w:val="21"/>
              </w:rPr>
              <w:t>□</w:t>
            </w:r>
            <w:r>
              <w:rPr>
                <w:rFonts w:ascii="宋体" w:hAnsi="宋体" w:hint="eastAsia"/>
                <w:szCs w:val="21"/>
              </w:rPr>
              <w:t xml:space="preserve">学历提升    </w:t>
            </w:r>
            <w:r w:rsidRPr="00710A00">
              <w:rPr>
                <w:rFonts w:ascii="宋体" w:hAnsi="宋体" w:hint="eastAsia"/>
                <w:szCs w:val="21"/>
              </w:rPr>
              <w:t>□</w:t>
            </w:r>
            <w:r w:rsidR="002E192D">
              <w:rPr>
                <w:rFonts w:ascii="宋体" w:hAnsi="宋体" w:hint="eastAsia"/>
                <w:szCs w:val="21"/>
              </w:rPr>
              <w:t>职称评审</w:t>
            </w:r>
            <w:r>
              <w:rPr>
                <w:rFonts w:ascii="宋体" w:hAnsi="宋体" w:hint="eastAsia"/>
                <w:szCs w:val="21"/>
              </w:rPr>
              <w:t xml:space="preserve">     </w:t>
            </w:r>
            <w:r w:rsidRPr="00710A00">
              <w:rPr>
                <w:rFonts w:ascii="宋体" w:hAnsi="宋体" w:hint="eastAsia"/>
                <w:szCs w:val="21"/>
              </w:rPr>
              <w:t>□</w:t>
            </w:r>
            <w:r>
              <w:rPr>
                <w:rFonts w:ascii="宋体" w:hAnsi="宋体" w:hint="eastAsia"/>
                <w:szCs w:val="21"/>
              </w:rPr>
              <w:t>提干</w:t>
            </w:r>
            <w:r w:rsidR="002E192D">
              <w:rPr>
                <w:rFonts w:ascii="宋体" w:hAnsi="宋体" w:hint="eastAsia"/>
                <w:szCs w:val="21"/>
              </w:rPr>
              <w:t>政</w:t>
            </w:r>
            <w:r>
              <w:rPr>
                <w:rFonts w:ascii="宋体" w:hAnsi="宋体" w:hint="eastAsia"/>
                <w:szCs w:val="21"/>
              </w:rPr>
              <w:t>审</w:t>
            </w:r>
          </w:p>
          <w:p w:rsidR="00984F71" w:rsidRPr="00710A00" w:rsidRDefault="00984F71" w:rsidP="00710A00">
            <w:pPr>
              <w:ind w:firstLine="210"/>
              <w:rPr>
                <w:rFonts w:ascii="仿宋_GB2312" w:eastAsia="仿宋_GB2312"/>
                <w:szCs w:val="21"/>
                <w:u w:val="single"/>
              </w:rPr>
            </w:pPr>
            <w:r w:rsidRPr="00710A00">
              <w:rPr>
                <w:rFonts w:ascii="宋体" w:hAnsi="宋体" w:hint="eastAsia"/>
                <w:szCs w:val="21"/>
              </w:rPr>
              <w:t>□</w:t>
            </w:r>
            <w:r>
              <w:rPr>
                <w:rFonts w:ascii="宋体" w:hAnsi="宋体" w:hint="eastAsia"/>
                <w:szCs w:val="21"/>
              </w:rPr>
              <w:t>其他（请填写）：</w:t>
            </w:r>
            <w:r w:rsidRPr="00710A00">
              <w:rPr>
                <w:rFonts w:ascii="宋体" w:hAnsi="宋体" w:hint="eastAsia"/>
                <w:szCs w:val="21"/>
                <w:u w:val="single"/>
              </w:rPr>
              <w:t xml:space="preserve">       </w:t>
            </w:r>
            <w:r w:rsidRPr="00710A00">
              <w:rPr>
                <w:rFonts w:ascii="仿宋_GB2312" w:eastAsia="仿宋_GB2312" w:hint="eastAsia"/>
                <w:szCs w:val="21"/>
                <w:u w:val="single"/>
              </w:rPr>
              <w:t xml:space="preserve">                    </w:t>
            </w:r>
          </w:p>
        </w:tc>
      </w:tr>
      <w:tr w:rsidR="00984F71" w:rsidTr="00A77DA4">
        <w:trPr>
          <w:trHeight w:val="631"/>
          <w:jc w:val="center"/>
        </w:trPr>
        <w:tc>
          <w:tcPr>
            <w:tcW w:w="1861" w:type="dxa"/>
            <w:gridSpan w:val="2"/>
            <w:vAlign w:val="center"/>
          </w:tcPr>
          <w:p w:rsidR="00984F71" w:rsidRDefault="00984F71" w:rsidP="006E1682">
            <w:pPr>
              <w:jc w:val="center"/>
              <w:rPr>
                <w:sz w:val="24"/>
              </w:rPr>
            </w:pPr>
            <w:r>
              <w:rPr>
                <w:rFonts w:hint="eastAsia"/>
                <w:b/>
                <w:sz w:val="24"/>
              </w:rPr>
              <w:t>查档项目</w:t>
            </w:r>
          </w:p>
        </w:tc>
        <w:tc>
          <w:tcPr>
            <w:tcW w:w="7228" w:type="dxa"/>
            <w:gridSpan w:val="5"/>
            <w:tcBorders>
              <w:bottom w:val="single" w:sz="4" w:space="0" w:color="auto"/>
            </w:tcBorders>
            <w:vAlign w:val="center"/>
          </w:tcPr>
          <w:p w:rsidR="00984F71" w:rsidRDefault="00984F71" w:rsidP="00FE70AB">
            <w:pPr>
              <w:spacing w:line="240" w:lineRule="exact"/>
              <w:ind w:firstLineChars="50" w:firstLine="105"/>
              <w:rPr>
                <w:sz w:val="24"/>
              </w:rPr>
            </w:pPr>
            <w:r>
              <w:rPr>
                <w:rFonts w:ascii="宋体" w:hAnsi="宋体" w:hint="eastAsia"/>
                <w:szCs w:val="21"/>
              </w:rPr>
              <w:t>1.学籍卡  2.毕业成绩单   3.毕业证明   4.个人档案袋（</w:t>
            </w:r>
            <w:proofErr w:type="gramStart"/>
            <w:r>
              <w:rPr>
                <w:rFonts w:ascii="宋体" w:hAnsi="宋体" w:hint="eastAsia"/>
                <w:szCs w:val="21"/>
              </w:rPr>
              <w:t>限二财校</w:t>
            </w:r>
            <w:proofErr w:type="gramEnd"/>
            <w:r>
              <w:rPr>
                <w:rFonts w:ascii="宋体" w:hAnsi="宋体" w:hint="eastAsia"/>
                <w:szCs w:val="21"/>
              </w:rPr>
              <w:t>未领取个人档案袋的中专生）  5. 其他：</w:t>
            </w:r>
            <w:r w:rsidRPr="006B619D">
              <w:rPr>
                <w:rFonts w:ascii="宋体" w:hAnsi="宋体" w:hint="eastAsia"/>
                <w:szCs w:val="21"/>
                <w:u w:val="single"/>
              </w:rPr>
              <w:t xml:space="preserve"> </w:t>
            </w:r>
            <w:r w:rsidRPr="006B619D">
              <w:rPr>
                <w:rFonts w:hint="eastAsia"/>
                <w:sz w:val="24"/>
                <w:u w:val="single"/>
              </w:rPr>
              <w:t xml:space="preserve">                    </w:t>
            </w:r>
          </w:p>
        </w:tc>
      </w:tr>
      <w:tr w:rsidR="00984F71" w:rsidTr="00A77DA4">
        <w:trPr>
          <w:trHeight w:val="206"/>
          <w:jc w:val="center"/>
        </w:trPr>
        <w:tc>
          <w:tcPr>
            <w:tcW w:w="1861" w:type="dxa"/>
            <w:gridSpan w:val="2"/>
            <w:vAlign w:val="center"/>
          </w:tcPr>
          <w:p w:rsidR="00984F71" w:rsidRDefault="00984F71" w:rsidP="006E1682">
            <w:pPr>
              <w:jc w:val="center"/>
              <w:rPr>
                <w:b/>
                <w:sz w:val="24"/>
              </w:rPr>
            </w:pPr>
            <w:r>
              <w:rPr>
                <w:rFonts w:hint="eastAsia"/>
                <w:b/>
                <w:sz w:val="24"/>
              </w:rPr>
              <w:t>回复方式</w:t>
            </w:r>
          </w:p>
        </w:tc>
        <w:tc>
          <w:tcPr>
            <w:tcW w:w="7228" w:type="dxa"/>
            <w:gridSpan w:val="5"/>
            <w:tcBorders>
              <w:bottom w:val="single" w:sz="4" w:space="0" w:color="auto"/>
            </w:tcBorders>
          </w:tcPr>
          <w:p w:rsidR="00984F71" w:rsidRDefault="00984F71" w:rsidP="0003682C">
            <w:pPr>
              <w:spacing w:line="320" w:lineRule="exact"/>
              <w:rPr>
                <w:rFonts w:ascii="宋体" w:hAnsi="宋体"/>
                <w:szCs w:val="21"/>
              </w:rPr>
            </w:pPr>
            <w:r>
              <w:rPr>
                <w:rFonts w:ascii="宋体" w:hAnsi="宋体" w:hint="eastAsia"/>
                <w:szCs w:val="21"/>
              </w:rPr>
              <w:t>1.电子邮箱发送核查结果    2.快递扫描复印件（费用到付）</w:t>
            </w:r>
          </w:p>
          <w:p w:rsidR="00984F71" w:rsidRDefault="00984F71" w:rsidP="006E1682">
            <w:pPr>
              <w:rPr>
                <w:rFonts w:ascii="仿宋_GB2312" w:eastAsia="仿宋_GB2312"/>
                <w:szCs w:val="21"/>
              </w:rPr>
            </w:pPr>
            <w:r>
              <w:rPr>
                <w:rFonts w:ascii="宋体" w:hAnsi="宋体" w:hint="eastAsia"/>
                <w:szCs w:val="21"/>
              </w:rPr>
              <w:t>3.电话回复</w:t>
            </w:r>
          </w:p>
        </w:tc>
      </w:tr>
      <w:tr w:rsidR="00984F71" w:rsidTr="00A77DA4">
        <w:trPr>
          <w:trHeight w:val="1793"/>
          <w:jc w:val="center"/>
        </w:trPr>
        <w:tc>
          <w:tcPr>
            <w:tcW w:w="1861" w:type="dxa"/>
            <w:gridSpan w:val="2"/>
            <w:vAlign w:val="center"/>
          </w:tcPr>
          <w:p w:rsidR="00984F71" w:rsidRDefault="00984F71" w:rsidP="006E1682">
            <w:pPr>
              <w:jc w:val="center"/>
              <w:rPr>
                <w:b/>
                <w:sz w:val="24"/>
              </w:rPr>
            </w:pPr>
            <w:r>
              <w:rPr>
                <w:rFonts w:hint="eastAsia"/>
                <w:b/>
                <w:sz w:val="24"/>
              </w:rPr>
              <w:t>委托意见</w:t>
            </w:r>
          </w:p>
        </w:tc>
        <w:tc>
          <w:tcPr>
            <w:tcW w:w="7228" w:type="dxa"/>
            <w:gridSpan w:val="5"/>
            <w:tcBorders>
              <w:bottom w:val="single" w:sz="4" w:space="0" w:color="auto"/>
            </w:tcBorders>
            <w:vAlign w:val="center"/>
          </w:tcPr>
          <w:p w:rsidR="00984F71" w:rsidRDefault="00984F71" w:rsidP="006E1682">
            <w:pPr>
              <w:jc w:val="left"/>
              <w:rPr>
                <w:rFonts w:ascii="宋体" w:hAnsi="宋体"/>
                <w:szCs w:val="21"/>
              </w:rPr>
            </w:pPr>
            <w:r w:rsidRPr="00F72DAF">
              <w:rPr>
                <w:rFonts w:ascii="宋体" w:hAnsi="宋体" w:hint="eastAsia"/>
                <w:szCs w:val="21"/>
              </w:rPr>
              <w:t>为方便办理学籍档案查询手续，我委托</w:t>
            </w:r>
            <w:r>
              <w:rPr>
                <w:rFonts w:ascii="宋体" w:hAnsi="宋体" w:hint="eastAsia"/>
                <w:szCs w:val="21"/>
              </w:rPr>
              <w:t>重庆财经职业学院档案馆指定人员代办查档咨询、查档手续、快递邮寄等远程服务。若在邮件发送或快递邮寄过程中造成信息泄漏、资料遗失、送达延迟等情况，本人承诺不以任何理由追究重庆财经职业学院档案馆及代办人员责任。</w:t>
            </w:r>
          </w:p>
          <w:p w:rsidR="00984F71" w:rsidRPr="00F72DAF" w:rsidRDefault="00984F71" w:rsidP="006B619D">
            <w:pPr>
              <w:rPr>
                <w:rFonts w:ascii="宋体" w:hAnsi="宋体"/>
                <w:szCs w:val="21"/>
              </w:rPr>
            </w:pPr>
            <w:r>
              <w:rPr>
                <w:rFonts w:ascii="宋体" w:hAnsi="宋体" w:hint="eastAsia"/>
                <w:szCs w:val="21"/>
              </w:rPr>
              <w:t xml:space="preserve"> </w:t>
            </w:r>
            <w:r w:rsidRPr="00F72DAF">
              <w:rPr>
                <w:rFonts w:ascii="宋体" w:hAnsi="宋体" w:hint="eastAsia"/>
                <w:szCs w:val="21"/>
              </w:rPr>
              <w:t xml:space="preserve">                    </w:t>
            </w:r>
            <w:r>
              <w:rPr>
                <w:rFonts w:ascii="宋体" w:hAnsi="宋体" w:hint="eastAsia"/>
                <w:szCs w:val="21"/>
              </w:rPr>
              <w:t>申请人</w:t>
            </w:r>
            <w:r w:rsidRPr="00F72DAF">
              <w:rPr>
                <w:rFonts w:ascii="宋体" w:hAnsi="宋体" w:hint="eastAsia"/>
                <w:szCs w:val="21"/>
              </w:rPr>
              <w:t>签名（手写）：         年    月   日</w:t>
            </w:r>
          </w:p>
        </w:tc>
      </w:tr>
      <w:tr w:rsidR="00984F71" w:rsidTr="00A77DA4">
        <w:trPr>
          <w:trHeight w:val="785"/>
          <w:jc w:val="center"/>
        </w:trPr>
        <w:tc>
          <w:tcPr>
            <w:tcW w:w="1861" w:type="dxa"/>
            <w:gridSpan w:val="2"/>
            <w:vAlign w:val="center"/>
          </w:tcPr>
          <w:p w:rsidR="00984F71" w:rsidRDefault="00984F71" w:rsidP="006E1682">
            <w:pPr>
              <w:jc w:val="center"/>
              <w:rPr>
                <w:b/>
                <w:sz w:val="24"/>
              </w:rPr>
            </w:pPr>
            <w:r>
              <w:rPr>
                <w:rFonts w:hint="eastAsia"/>
                <w:b/>
                <w:sz w:val="24"/>
              </w:rPr>
              <w:t>办理情况</w:t>
            </w:r>
          </w:p>
        </w:tc>
        <w:tc>
          <w:tcPr>
            <w:tcW w:w="2948" w:type="dxa"/>
            <w:gridSpan w:val="2"/>
          </w:tcPr>
          <w:p w:rsidR="00984F71" w:rsidRDefault="00984F71" w:rsidP="006E1682">
            <w:pPr>
              <w:rPr>
                <w:szCs w:val="21"/>
              </w:rPr>
            </w:pPr>
          </w:p>
        </w:tc>
        <w:tc>
          <w:tcPr>
            <w:tcW w:w="1705" w:type="dxa"/>
            <w:vAlign w:val="center"/>
          </w:tcPr>
          <w:p w:rsidR="00984F71" w:rsidRPr="00984F71" w:rsidRDefault="00984F71" w:rsidP="006E1682">
            <w:pPr>
              <w:jc w:val="center"/>
              <w:rPr>
                <w:b/>
                <w:szCs w:val="21"/>
              </w:rPr>
            </w:pPr>
            <w:proofErr w:type="gramStart"/>
            <w:r w:rsidRPr="00984F71">
              <w:rPr>
                <w:rFonts w:hint="eastAsia"/>
                <w:b/>
                <w:szCs w:val="21"/>
              </w:rPr>
              <w:t>管藏档</w:t>
            </w:r>
            <w:proofErr w:type="gramEnd"/>
            <w:r w:rsidRPr="00984F71">
              <w:rPr>
                <w:rFonts w:hint="eastAsia"/>
                <w:b/>
                <w:szCs w:val="21"/>
              </w:rPr>
              <w:t>号</w:t>
            </w:r>
          </w:p>
        </w:tc>
        <w:tc>
          <w:tcPr>
            <w:tcW w:w="2575" w:type="dxa"/>
            <w:gridSpan w:val="2"/>
            <w:vAlign w:val="bottom"/>
          </w:tcPr>
          <w:p w:rsidR="00984F71" w:rsidRDefault="00984F71" w:rsidP="0003682C">
            <w:pPr>
              <w:wordWrap w:val="0"/>
              <w:jc w:val="right"/>
              <w:rPr>
                <w:szCs w:val="21"/>
              </w:rPr>
            </w:pPr>
          </w:p>
        </w:tc>
      </w:tr>
      <w:tr w:rsidR="00984F71" w:rsidTr="00A77DA4">
        <w:trPr>
          <w:trHeight w:val="785"/>
          <w:jc w:val="center"/>
        </w:trPr>
        <w:tc>
          <w:tcPr>
            <w:tcW w:w="1861" w:type="dxa"/>
            <w:gridSpan w:val="2"/>
            <w:vAlign w:val="center"/>
          </w:tcPr>
          <w:p w:rsidR="00984F71" w:rsidRDefault="00984F71" w:rsidP="006E1682">
            <w:pPr>
              <w:jc w:val="center"/>
              <w:rPr>
                <w:b/>
                <w:sz w:val="24"/>
              </w:rPr>
            </w:pPr>
            <w:r>
              <w:rPr>
                <w:rFonts w:hint="eastAsia"/>
                <w:b/>
                <w:sz w:val="24"/>
              </w:rPr>
              <w:t>回复情况</w:t>
            </w:r>
          </w:p>
        </w:tc>
        <w:tc>
          <w:tcPr>
            <w:tcW w:w="2948" w:type="dxa"/>
            <w:gridSpan w:val="2"/>
          </w:tcPr>
          <w:p w:rsidR="00984F71" w:rsidRDefault="00984F71" w:rsidP="006E1682">
            <w:pPr>
              <w:rPr>
                <w:szCs w:val="21"/>
              </w:rPr>
            </w:pPr>
          </w:p>
        </w:tc>
        <w:tc>
          <w:tcPr>
            <w:tcW w:w="1705" w:type="dxa"/>
            <w:vAlign w:val="center"/>
          </w:tcPr>
          <w:p w:rsidR="00984F71" w:rsidRDefault="00984F71" w:rsidP="00A50F72">
            <w:pPr>
              <w:jc w:val="center"/>
              <w:rPr>
                <w:b/>
                <w:sz w:val="24"/>
              </w:rPr>
            </w:pPr>
            <w:r>
              <w:rPr>
                <w:rFonts w:hint="eastAsia"/>
                <w:b/>
                <w:sz w:val="24"/>
              </w:rPr>
              <w:t>代办人</w:t>
            </w:r>
          </w:p>
          <w:p w:rsidR="00984F71" w:rsidRDefault="00984F71" w:rsidP="00A50F72">
            <w:pPr>
              <w:jc w:val="center"/>
              <w:rPr>
                <w:szCs w:val="21"/>
              </w:rPr>
            </w:pPr>
            <w:r>
              <w:rPr>
                <w:rFonts w:hint="eastAsia"/>
                <w:b/>
                <w:sz w:val="24"/>
              </w:rPr>
              <w:t>签</w:t>
            </w:r>
            <w:r>
              <w:rPr>
                <w:rFonts w:hint="eastAsia"/>
                <w:b/>
                <w:sz w:val="24"/>
              </w:rPr>
              <w:t xml:space="preserve">  </w:t>
            </w:r>
            <w:r>
              <w:rPr>
                <w:rFonts w:hint="eastAsia"/>
                <w:b/>
                <w:sz w:val="24"/>
              </w:rPr>
              <w:t>名</w:t>
            </w:r>
          </w:p>
        </w:tc>
        <w:tc>
          <w:tcPr>
            <w:tcW w:w="2575" w:type="dxa"/>
            <w:gridSpan w:val="2"/>
            <w:vAlign w:val="bottom"/>
          </w:tcPr>
          <w:p w:rsidR="00984F71" w:rsidRDefault="00984F71" w:rsidP="00A50F72">
            <w:pPr>
              <w:jc w:val="right"/>
              <w:rPr>
                <w:rFonts w:ascii="仿宋_GB2312" w:eastAsia="仿宋_GB2312"/>
                <w:szCs w:val="21"/>
              </w:rPr>
            </w:pPr>
            <w:r>
              <w:rPr>
                <w:rFonts w:ascii="仿宋_GB2312" w:eastAsia="仿宋_GB2312" w:hint="eastAsia"/>
                <w:szCs w:val="21"/>
              </w:rPr>
              <w:t xml:space="preserve">            </w:t>
            </w:r>
          </w:p>
          <w:p w:rsidR="00984F71" w:rsidRDefault="00984F71" w:rsidP="00A50F72">
            <w:pPr>
              <w:wordWrap w:val="0"/>
              <w:jc w:val="right"/>
              <w:rPr>
                <w:szCs w:val="21"/>
              </w:rPr>
            </w:pPr>
            <w:r>
              <w:rPr>
                <w:rFonts w:ascii="仿宋_GB2312" w:eastAsia="仿宋_GB2312" w:hint="eastAsia"/>
                <w:szCs w:val="21"/>
              </w:rPr>
              <w:t xml:space="preserve">  年    月   日</w:t>
            </w:r>
          </w:p>
        </w:tc>
      </w:tr>
    </w:tbl>
    <w:p w:rsidR="00A77DA4" w:rsidRDefault="00A77DA4" w:rsidP="00AA11B6">
      <w:pPr>
        <w:spacing w:line="280" w:lineRule="exact"/>
        <w:rPr>
          <w:rFonts w:hint="eastAsia"/>
        </w:rPr>
      </w:pPr>
      <w:r>
        <w:rPr>
          <w:rFonts w:hint="eastAsia"/>
        </w:rPr>
        <w:t>（填表说明在下页）</w:t>
      </w:r>
    </w:p>
    <w:p w:rsidR="00AA11B6" w:rsidRDefault="00AA11B6" w:rsidP="00AA11B6">
      <w:pPr>
        <w:spacing w:line="280" w:lineRule="exact"/>
        <w:rPr>
          <w:rFonts w:hint="eastAsia"/>
        </w:rPr>
      </w:pPr>
      <w:r>
        <w:rPr>
          <w:rFonts w:hint="eastAsia"/>
        </w:rPr>
        <w:lastRenderedPageBreak/>
        <w:t>备注：</w:t>
      </w:r>
    </w:p>
    <w:p w:rsidR="00AA11B6" w:rsidRDefault="00AA11B6" w:rsidP="00AA11B6">
      <w:pPr>
        <w:spacing w:line="280" w:lineRule="exact"/>
        <w:rPr>
          <w:rFonts w:hint="eastAsia"/>
        </w:rPr>
      </w:pPr>
      <w:r>
        <w:rPr>
          <w:rFonts w:hint="eastAsia"/>
        </w:rPr>
        <w:t xml:space="preserve">1. </w:t>
      </w:r>
      <w:r>
        <w:rPr>
          <w:rFonts w:hint="eastAsia"/>
        </w:rPr>
        <w:t>按有关规定，查询毕业生学籍档案应毕业生本人、单位派员或委托他人）带上证件到学校现场办理。为方便查档，学校档案馆推出远程查询学籍档案代办服务。因人手极少，办理过程中可能存在办理不够及时或沟通不畅的情况，请理解包涵。</w:t>
      </w:r>
    </w:p>
    <w:p w:rsidR="00AA11B6" w:rsidRDefault="00AA11B6" w:rsidP="00AA11B6">
      <w:pPr>
        <w:spacing w:line="280" w:lineRule="exact"/>
        <w:rPr>
          <w:rFonts w:hint="eastAsia"/>
        </w:rPr>
      </w:pPr>
      <w:r>
        <w:rPr>
          <w:rFonts w:hint="eastAsia"/>
        </w:rPr>
        <w:t xml:space="preserve">2. </w:t>
      </w:r>
      <w:r>
        <w:rPr>
          <w:rFonts w:hint="eastAsia"/>
        </w:rPr>
        <w:t>将本申请表、申请人身份证、毕业证原件（毕业证遗失的，需手写毕业证遗失情况说明）彩色扫描或用“手机照片扫描仪”拍照处理（页面要完整、表格要端正），保存为</w:t>
      </w:r>
      <w:r>
        <w:rPr>
          <w:rFonts w:hint="eastAsia"/>
        </w:rPr>
        <w:t>jpg</w:t>
      </w:r>
      <w:r>
        <w:rPr>
          <w:rFonts w:hint="eastAsia"/>
        </w:rPr>
        <w:t>图片格式，分别命名为“张三远程查询学籍档案申请表”、“张三身份证”、“张三毕业证”。</w:t>
      </w:r>
    </w:p>
    <w:p w:rsidR="00F04699" w:rsidRDefault="00AA11B6" w:rsidP="00AA11B6">
      <w:pPr>
        <w:spacing w:line="280" w:lineRule="exact"/>
      </w:pPr>
      <w:r>
        <w:rPr>
          <w:rFonts w:hint="eastAsia"/>
        </w:rPr>
        <w:t xml:space="preserve">3. </w:t>
      </w:r>
      <w:r>
        <w:rPr>
          <w:rFonts w:hint="eastAsia"/>
        </w:rPr>
        <w:t>将本申请表、申请人身份证、毕业证共一表两证的彩色扫描件压缩打包，命名为“张三远程查询学籍档案资料”，发至</w:t>
      </w:r>
      <w:r>
        <w:rPr>
          <w:rFonts w:hint="eastAsia"/>
        </w:rPr>
        <w:t>3208587690@qq.com</w:t>
      </w:r>
      <w:r>
        <w:rPr>
          <w:rFonts w:hint="eastAsia"/>
        </w:rPr>
        <w:t>邮箱，然后及时电话联系档案馆指定代办人</w:t>
      </w:r>
      <w:proofErr w:type="gramStart"/>
      <w:r>
        <w:rPr>
          <w:rFonts w:hint="eastAsia"/>
        </w:rPr>
        <w:t>揭老师</w:t>
      </w:r>
      <w:proofErr w:type="gramEnd"/>
      <w:r>
        <w:rPr>
          <w:rFonts w:hint="eastAsia"/>
        </w:rPr>
        <w:t xml:space="preserve"> 023-49837630</w:t>
      </w:r>
      <w:r>
        <w:rPr>
          <w:rFonts w:hint="eastAsia"/>
        </w:rPr>
        <w:t>。</w:t>
      </w:r>
    </w:p>
    <w:sectPr w:rsidR="00F04699" w:rsidSect="00A77DA4">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C1" w:rsidRDefault="00422CC1" w:rsidP="009C50D0">
      <w:r>
        <w:separator/>
      </w:r>
    </w:p>
  </w:endnote>
  <w:endnote w:type="continuationSeparator" w:id="0">
    <w:p w:rsidR="00422CC1" w:rsidRDefault="00422CC1" w:rsidP="009C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C1" w:rsidRDefault="00422CC1" w:rsidP="009C50D0">
      <w:r>
        <w:separator/>
      </w:r>
    </w:p>
  </w:footnote>
  <w:footnote w:type="continuationSeparator" w:id="0">
    <w:p w:rsidR="00422CC1" w:rsidRDefault="00422CC1" w:rsidP="009C5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15"/>
    <w:rsid w:val="0003682C"/>
    <w:rsid w:val="000A78F0"/>
    <w:rsid w:val="00101131"/>
    <w:rsid w:val="00130B93"/>
    <w:rsid w:val="0018592E"/>
    <w:rsid w:val="001930C8"/>
    <w:rsid w:val="00227DD0"/>
    <w:rsid w:val="00275E15"/>
    <w:rsid w:val="002E192D"/>
    <w:rsid w:val="00300571"/>
    <w:rsid w:val="003B419B"/>
    <w:rsid w:val="003D0DBD"/>
    <w:rsid w:val="003D4FD9"/>
    <w:rsid w:val="003F0417"/>
    <w:rsid w:val="00405523"/>
    <w:rsid w:val="0042271D"/>
    <w:rsid w:val="00422CC1"/>
    <w:rsid w:val="00502229"/>
    <w:rsid w:val="00587916"/>
    <w:rsid w:val="0059480C"/>
    <w:rsid w:val="00652CBC"/>
    <w:rsid w:val="006B619D"/>
    <w:rsid w:val="00710A00"/>
    <w:rsid w:val="0072238B"/>
    <w:rsid w:val="00745666"/>
    <w:rsid w:val="0080227E"/>
    <w:rsid w:val="0088052D"/>
    <w:rsid w:val="008809FF"/>
    <w:rsid w:val="00921DF8"/>
    <w:rsid w:val="00984F71"/>
    <w:rsid w:val="009C50D0"/>
    <w:rsid w:val="009E00E7"/>
    <w:rsid w:val="00A07EE5"/>
    <w:rsid w:val="00A14656"/>
    <w:rsid w:val="00A750EC"/>
    <w:rsid w:val="00A77DA4"/>
    <w:rsid w:val="00AA11B6"/>
    <w:rsid w:val="00AA6508"/>
    <w:rsid w:val="00B03513"/>
    <w:rsid w:val="00B05746"/>
    <w:rsid w:val="00B17D13"/>
    <w:rsid w:val="00B271C2"/>
    <w:rsid w:val="00B362FC"/>
    <w:rsid w:val="00B85844"/>
    <w:rsid w:val="00BB0226"/>
    <w:rsid w:val="00BC6189"/>
    <w:rsid w:val="00C9056F"/>
    <w:rsid w:val="00CA567F"/>
    <w:rsid w:val="00CD0182"/>
    <w:rsid w:val="00CD4747"/>
    <w:rsid w:val="00CF4B48"/>
    <w:rsid w:val="00D050C5"/>
    <w:rsid w:val="00D96461"/>
    <w:rsid w:val="00DC2F85"/>
    <w:rsid w:val="00E21641"/>
    <w:rsid w:val="00E60A78"/>
    <w:rsid w:val="00EA6CBF"/>
    <w:rsid w:val="00F04699"/>
    <w:rsid w:val="00F37C02"/>
    <w:rsid w:val="00F37D7B"/>
    <w:rsid w:val="00F45C6D"/>
    <w:rsid w:val="00FC7777"/>
    <w:rsid w:val="00FE7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0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50D0"/>
    <w:rPr>
      <w:sz w:val="18"/>
      <w:szCs w:val="18"/>
    </w:rPr>
  </w:style>
  <w:style w:type="paragraph" w:styleId="a4">
    <w:name w:val="footer"/>
    <w:basedOn w:val="a"/>
    <w:link w:val="Char0"/>
    <w:uiPriority w:val="99"/>
    <w:unhideWhenUsed/>
    <w:rsid w:val="009C50D0"/>
    <w:pPr>
      <w:tabs>
        <w:tab w:val="center" w:pos="4153"/>
        <w:tab w:val="right" w:pos="8306"/>
      </w:tabs>
      <w:snapToGrid w:val="0"/>
      <w:jc w:val="left"/>
    </w:pPr>
    <w:rPr>
      <w:sz w:val="18"/>
      <w:szCs w:val="18"/>
    </w:rPr>
  </w:style>
  <w:style w:type="character" w:customStyle="1" w:styleId="Char0">
    <w:name w:val="页脚 Char"/>
    <w:basedOn w:val="a0"/>
    <w:link w:val="a4"/>
    <w:uiPriority w:val="99"/>
    <w:rsid w:val="009C50D0"/>
    <w:rPr>
      <w:sz w:val="18"/>
      <w:szCs w:val="18"/>
    </w:rPr>
  </w:style>
  <w:style w:type="paragraph" w:styleId="a5">
    <w:name w:val="List Paragraph"/>
    <w:basedOn w:val="a"/>
    <w:uiPriority w:val="34"/>
    <w:qFormat/>
    <w:rsid w:val="009C50D0"/>
    <w:pPr>
      <w:ind w:firstLineChars="200" w:firstLine="420"/>
    </w:pPr>
  </w:style>
  <w:style w:type="character" w:styleId="a6">
    <w:name w:val="Hyperlink"/>
    <w:basedOn w:val="a0"/>
    <w:uiPriority w:val="99"/>
    <w:unhideWhenUsed/>
    <w:rsid w:val="0072238B"/>
    <w:rPr>
      <w:color w:val="0000FF" w:themeColor="hyperlink"/>
      <w:u w:val="single"/>
    </w:rPr>
  </w:style>
  <w:style w:type="paragraph" w:styleId="a7">
    <w:name w:val="Date"/>
    <w:basedOn w:val="a"/>
    <w:next w:val="a"/>
    <w:link w:val="Char1"/>
    <w:uiPriority w:val="99"/>
    <w:semiHidden/>
    <w:unhideWhenUsed/>
    <w:rsid w:val="00FC7777"/>
    <w:pPr>
      <w:ind w:leftChars="2500" w:left="100"/>
    </w:pPr>
  </w:style>
  <w:style w:type="character" w:customStyle="1" w:styleId="Char1">
    <w:name w:val="日期 Char"/>
    <w:basedOn w:val="a0"/>
    <w:link w:val="a7"/>
    <w:uiPriority w:val="99"/>
    <w:semiHidden/>
    <w:rsid w:val="00FC7777"/>
  </w:style>
  <w:style w:type="paragraph" w:styleId="a8">
    <w:name w:val="Balloon Text"/>
    <w:basedOn w:val="a"/>
    <w:link w:val="Char2"/>
    <w:uiPriority w:val="99"/>
    <w:semiHidden/>
    <w:unhideWhenUsed/>
    <w:rsid w:val="00B17D13"/>
    <w:rPr>
      <w:sz w:val="18"/>
      <w:szCs w:val="18"/>
    </w:rPr>
  </w:style>
  <w:style w:type="character" w:customStyle="1" w:styleId="Char2">
    <w:name w:val="批注框文本 Char"/>
    <w:basedOn w:val="a0"/>
    <w:link w:val="a8"/>
    <w:uiPriority w:val="99"/>
    <w:semiHidden/>
    <w:rsid w:val="00B17D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0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50D0"/>
    <w:rPr>
      <w:sz w:val="18"/>
      <w:szCs w:val="18"/>
    </w:rPr>
  </w:style>
  <w:style w:type="paragraph" w:styleId="a4">
    <w:name w:val="footer"/>
    <w:basedOn w:val="a"/>
    <w:link w:val="Char0"/>
    <w:uiPriority w:val="99"/>
    <w:unhideWhenUsed/>
    <w:rsid w:val="009C50D0"/>
    <w:pPr>
      <w:tabs>
        <w:tab w:val="center" w:pos="4153"/>
        <w:tab w:val="right" w:pos="8306"/>
      </w:tabs>
      <w:snapToGrid w:val="0"/>
      <w:jc w:val="left"/>
    </w:pPr>
    <w:rPr>
      <w:sz w:val="18"/>
      <w:szCs w:val="18"/>
    </w:rPr>
  </w:style>
  <w:style w:type="character" w:customStyle="1" w:styleId="Char0">
    <w:name w:val="页脚 Char"/>
    <w:basedOn w:val="a0"/>
    <w:link w:val="a4"/>
    <w:uiPriority w:val="99"/>
    <w:rsid w:val="009C50D0"/>
    <w:rPr>
      <w:sz w:val="18"/>
      <w:szCs w:val="18"/>
    </w:rPr>
  </w:style>
  <w:style w:type="paragraph" w:styleId="a5">
    <w:name w:val="List Paragraph"/>
    <w:basedOn w:val="a"/>
    <w:uiPriority w:val="34"/>
    <w:qFormat/>
    <w:rsid w:val="009C50D0"/>
    <w:pPr>
      <w:ind w:firstLineChars="200" w:firstLine="420"/>
    </w:pPr>
  </w:style>
  <w:style w:type="character" w:styleId="a6">
    <w:name w:val="Hyperlink"/>
    <w:basedOn w:val="a0"/>
    <w:uiPriority w:val="99"/>
    <w:unhideWhenUsed/>
    <w:rsid w:val="0072238B"/>
    <w:rPr>
      <w:color w:val="0000FF" w:themeColor="hyperlink"/>
      <w:u w:val="single"/>
    </w:rPr>
  </w:style>
  <w:style w:type="paragraph" w:styleId="a7">
    <w:name w:val="Date"/>
    <w:basedOn w:val="a"/>
    <w:next w:val="a"/>
    <w:link w:val="Char1"/>
    <w:uiPriority w:val="99"/>
    <w:semiHidden/>
    <w:unhideWhenUsed/>
    <w:rsid w:val="00FC7777"/>
    <w:pPr>
      <w:ind w:leftChars="2500" w:left="100"/>
    </w:pPr>
  </w:style>
  <w:style w:type="character" w:customStyle="1" w:styleId="Char1">
    <w:name w:val="日期 Char"/>
    <w:basedOn w:val="a0"/>
    <w:link w:val="a7"/>
    <w:uiPriority w:val="99"/>
    <w:semiHidden/>
    <w:rsid w:val="00FC7777"/>
  </w:style>
  <w:style w:type="paragraph" w:styleId="a8">
    <w:name w:val="Balloon Text"/>
    <w:basedOn w:val="a"/>
    <w:link w:val="Char2"/>
    <w:uiPriority w:val="99"/>
    <w:semiHidden/>
    <w:unhideWhenUsed/>
    <w:rsid w:val="00B17D13"/>
    <w:rPr>
      <w:sz w:val="18"/>
      <w:szCs w:val="18"/>
    </w:rPr>
  </w:style>
  <w:style w:type="character" w:customStyle="1" w:styleId="Char2">
    <w:name w:val="批注框文本 Char"/>
    <w:basedOn w:val="a0"/>
    <w:link w:val="a8"/>
    <w:uiPriority w:val="99"/>
    <w:semiHidden/>
    <w:rsid w:val="00B17D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8973-88FF-4CF5-B363-6E04BC46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165</Words>
  <Characters>947</Characters>
  <Application>Microsoft Office Word</Application>
  <DocSecurity>0</DocSecurity>
  <Lines>7</Lines>
  <Paragraphs>2</Paragraphs>
  <ScaleCrop>false</ScaleCrop>
  <Company>Microsoft</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2019-09-27T05:29:00Z</cp:lastPrinted>
  <dcterms:created xsi:type="dcterms:W3CDTF">2019-09-30T01:19:00Z</dcterms:created>
  <dcterms:modified xsi:type="dcterms:W3CDTF">2019-09-30T01:31:00Z</dcterms:modified>
</cp:coreProperties>
</file>