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4E" w:rsidRPr="00005A4E" w:rsidRDefault="00005A4E" w:rsidP="00005A4E">
      <w:pPr>
        <w:spacing w:before="75" w:after="75"/>
        <w:ind w:left="0" w:firstLineChars="0" w:firstLine="5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一、毕业生提交申请</w:t>
      </w:r>
    </w:p>
    <w:p w:rsidR="00005A4E" w:rsidRDefault="00005A4E" w:rsidP="00005A4E">
      <w:pPr>
        <w:spacing w:before="75" w:after="75"/>
        <w:ind w:left="0" w:firstLineChars="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、毕业生点击“</w:t>
      </w:r>
      <w:r w:rsidRPr="00005A4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  <w:u w:val="single"/>
        </w:rPr>
        <w:t>校友</w:t>
      </w:r>
      <w:proofErr w:type="gramStart"/>
      <w:r w:rsidRPr="00005A4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  <w:u w:val="single"/>
        </w:rPr>
        <w:t>版块</w:t>
      </w:r>
      <w:proofErr w:type="gramEnd"/>
      <w:r w:rsidRPr="00005A4E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u w:val="single"/>
        </w:rPr>
        <w:t>-</w:t>
      </w:r>
      <w:r w:rsidRPr="00005A4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  <w:u w:val="single"/>
        </w:rPr>
        <w:t>报到证补办和改签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”登陆就业网（用户名学号，若此前未修改过密码，则初始密码为身份证号后</w:t>
      </w: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6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位）。</w:t>
      </w:r>
    </w:p>
    <w:p w:rsidR="00005A4E" w:rsidRPr="00005A4E" w:rsidRDefault="00005A4E" w:rsidP="00005A4E">
      <w:pPr>
        <w:ind w:left="0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A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62325" cy="1543050"/>
            <wp:effectExtent l="0" t="0" r="9525" b="0"/>
            <wp:docPr id="3" name="图片 3" descr="C:\Users\JD\AppData\Roaming\Tencent\Users\85835716\QQ\WinTemp\RichOle\}WEG@DY_(TRZG9)BBI30Y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D\AppData\Roaming\Tencent\Users\85835716\QQ\WinTemp\RichOle\}WEG@DY_(TRZG9)BBI30YU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、在“学生服务”里点击“改派</w:t>
      </w: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遗失补办申请”：</w:t>
      </w:r>
    </w:p>
    <w:p w:rsidR="00005A4E" w:rsidRPr="00005A4E" w:rsidRDefault="00005A4E" w:rsidP="00005A4E">
      <w:pPr>
        <w:ind w:left="0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A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1800225"/>
            <wp:effectExtent l="0" t="0" r="0" b="9525"/>
            <wp:docPr id="4" name="图片 4" descr="C:\Users\JD\AppData\Roaming\Tencent\Users\85835716\QQ\WinTemp\RichOle\]FJ26IZI)$_(}NPR72$N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D\AppData\Roaming\Tencent\Users\85835716\QQ\WinTemp\RichOle\]FJ26IZI)$_(}NPR72$N1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、点击“新增”：</w:t>
      </w:r>
    </w:p>
    <w:p w:rsidR="00005A4E" w:rsidRPr="00005A4E" w:rsidRDefault="00005A4E" w:rsidP="00005A4E">
      <w:pPr>
        <w:ind w:left="0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A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7800" cy="1419225"/>
            <wp:effectExtent l="0" t="0" r="0" b="9525"/>
            <wp:docPr id="5" name="图片 5" descr="C:\Users\JD\AppData\Roaming\Tencent\Users\85835716\QQ\WinTemp\RichOle\LZS10N8~5%C2$$V$TK$%{$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D\AppData\Roaming\Tencent\Users\85835716\QQ\WinTemp\RichOle\LZS10N8~5%C2$$V$TK$%{$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、根据情况选择“申请类型”和申请原因：</w:t>
      </w:r>
    </w:p>
    <w:p w:rsidR="00005A4E" w:rsidRPr="00005A4E" w:rsidRDefault="00005A4E" w:rsidP="00005A4E">
      <w:pPr>
        <w:ind w:left="0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A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1647825"/>
            <wp:effectExtent l="0" t="0" r="0" b="9525"/>
            <wp:docPr id="6" name="图片 6" descr="C:\Users\JD\AppData\Roaming\Tencent\Users\85835716\QQ\WinTemp\RichOle\(Z[C$5U~I]GFT8SNW6EUG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D\AppData\Roaming\Tencent\Users\85835716\QQ\WinTemp\RichOle\(Z[C$5U~I]GFT8SNW6EUGQ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ind w:left="0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A4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1685925"/>
            <wp:effectExtent l="0" t="0" r="0" b="9525"/>
            <wp:docPr id="7" name="图片 7" descr="C:\Users\JD\AppData\Roaming\Tencent\Users\85835716\QQ\WinTemp\RichOle\I3KK1[(DJ{TU(]O2%G9S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D\AppData\Roaming\Tencent\Users\85835716\QQ\WinTemp\RichOle\I3KK1[(DJ{TU(]O2%G9S4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ind w:left="0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A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1809750"/>
            <wp:effectExtent l="0" t="0" r="0" b="0"/>
            <wp:docPr id="8" name="图片 8" descr="C:\Users\JD\AppData\Roaming\Tencent\Users\85835716\QQ\WinTemp\RichOle\[O)J{DISPV~NPTB7P1@PZ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D\AppData\Roaming\Tencent\Users\85835716\QQ\WinTemp\RichOle\[O)J{DISPV~NPTB7P1@PZY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、填写相关信息并上</w:t>
      </w:r>
      <w:proofErr w:type="gramStart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传相应</w:t>
      </w:r>
      <w:proofErr w:type="gramEnd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证明材料的电子文档，填写完成后“提交审核”：</w:t>
      </w:r>
    </w:p>
    <w:p w:rsidR="00005A4E" w:rsidRPr="00005A4E" w:rsidRDefault="00005A4E" w:rsidP="00005A4E">
      <w:pPr>
        <w:ind w:left="0"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5A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2286000"/>
            <wp:effectExtent l="0" t="0" r="0" b="0"/>
            <wp:docPr id="9" name="图片 9" descr="C:\Users\JD\AppData\Roaming\Tencent\Users\85835716\QQ\WinTemp\RichOle\7I)[PP25$2_)6XBQ%O~03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D\AppData\Roaming\Tencent\Users\85835716\QQ\WinTemp\RichOle\7I)[PP25$2_)6XBQ%O~03B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005A4E" w:rsidRPr="00005A4E" w:rsidRDefault="00005A4E" w:rsidP="00005A4E">
      <w:pPr>
        <w:spacing w:before="75" w:after="75"/>
        <w:ind w:left="0" w:firstLineChars="0" w:firstLine="5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二、学院进行网上审核</w:t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、学院进行改派或遗失补办申请审核，点击下图所示栏目，进入办理页面，点击“修改</w:t>
      </w: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审核”。</w:t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 w:hint="eastAsia"/>
          <w:color w:val="000000"/>
          <w:kern w:val="0"/>
          <w:sz w:val="18"/>
          <w:szCs w:val="18"/>
        </w:rPr>
        <w:t>或</w:t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334000" cy="1685925"/>
            <wp:effectExtent l="0" t="0" r="0" b="9525"/>
            <wp:docPr id="2" name="图片 2" descr="http://jiuye.swjtu.edu.cn/eweb/jygl/cms/imgs/20161110113850_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uye.swjtu.edu.cn/eweb/jygl/cms/imgs/20161110113850_97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逐一审核核对信息并查看附件材料，最后视情况选择“审核通过”或“审核不通过”，并填写具体原因，点击“审核”完成操作。</w:t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372100" cy="1990725"/>
            <wp:effectExtent l="0" t="0" r="0" b="9525"/>
            <wp:docPr id="1" name="图片 1" descr="http://jiuye.swjtu.edu.cn/eweb/jygl/cms/imgs/20161110113910_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iuye.swjtu.edu.cn/eweb/jygl/cms/imgs/20161110113910_8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若审核不通过，请学院填写具体审核意见，并点击“审核”，申请退回，毕业生可重新填写并上</w:t>
      </w:r>
      <w:proofErr w:type="gramStart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传相应</w:t>
      </w:r>
      <w:proofErr w:type="gramEnd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资料，毕业生再次提交后学院再次进行审核。</w:t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注：</w:t>
      </w:r>
      <w:r w:rsidRPr="00005A4E">
        <w:rPr>
          <w:rFonts w:ascii="Tahoma" w:eastAsia="宋体" w:hAnsi="Tahoma" w:cs="Tahoma"/>
          <w:color w:val="FF0000"/>
          <w:kern w:val="0"/>
          <w:sz w:val="24"/>
          <w:szCs w:val="24"/>
        </w:rPr>
        <w:t>1</w:t>
      </w:r>
      <w:r w:rsidRPr="00005A4E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、学院可通过辅导员账号（仅可查看和审核管辖班级毕业生申请）或学院副书记账号（可查看和审核学院所有毕业生申请）处理，二者任</w:t>
      </w:r>
      <w:proofErr w:type="gramStart"/>
      <w:r w:rsidRPr="00005A4E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一</w:t>
      </w:r>
      <w:proofErr w:type="gramEnd"/>
      <w:r w:rsidRPr="00005A4E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审核通过，则视为学院已审核。</w:t>
      </w:r>
    </w:p>
    <w:p w:rsidR="00005A4E" w:rsidRPr="00005A4E" w:rsidRDefault="00005A4E" w:rsidP="00005A4E">
      <w:pPr>
        <w:spacing w:before="75" w:after="75"/>
        <w:ind w:left="0" w:firstLineChars="0" w:firstLine="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FF0000"/>
          <w:kern w:val="0"/>
          <w:sz w:val="24"/>
          <w:szCs w:val="24"/>
        </w:rPr>
        <w:t>2</w:t>
      </w:r>
      <w:r w:rsidRPr="00005A4E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、</w:t>
      </w:r>
      <w:r w:rsidR="003515DB" w:rsidRPr="003515DB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原则上学院凭学生提交的电子版材料进行审核，</w:t>
      </w:r>
      <w:proofErr w:type="gramStart"/>
      <w:r w:rsidR="003515DB" w:rsidRPr="003515DB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若学</w:t>
      </w:r>
      <w:proofErr w:type="gramEnd"/>
      <w:r w:rsidR="003515DB" w:rsidRPr="003515DB">
        <w:rPr>
          <w:rFonts w:ascii="宋体" w:eastAsia="宋体" w:hAnsi="宋体" w:cs="Tahoma" w:hint="eastAsia"/>
          <w:color w:val="FF0000"/>
          <w:kern w:val="0"/>
          <w:sz w:val="24"/>
          <w:szCs w:val="24"/>
        </w:rPr>
        <w:t>院对相关材料有疑问，可要求查看毕业生书面材料。</w:t>
      </w:r>
    </w:p>
    <w:p w:rsidR="00005A4E" w:rsidRPr="00005A4E" w:rsidRDefault="00005A4E" w:rsidP="00005A4E">
      <w:pPr>
        <w:spacing w:before="75" w:after="75"/>
        <w:ind w:left="0" w:firstLineChars="0" w:firstLine="56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三、就业处审核并办理报到证</w:t>
      </w:r>
      <w:bookmarkStart w:id="0" w:name="_GoBack"/>
      <w:bookmarkEnd w:id="0"/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学院审核通过后，毕业生将书面申请材料全部交至</w:t>
      </w:r>
      <w:proofErr w:type="gramStart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犀</w:t>
      </w:r>
      <w:proofErr w:type="gramEnd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浦校区综合楼247室招生就业处就业管理科，招生就业处对材料进行核实无误后，</w:t>
      </w: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现场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办结。</w:t>
      </w:r>
      <w:r w:rsidRPr="00005A4E">
        <w:rPr>
          <w:rFonts w:ascii="Arial" w:eastAsia="宋体" w:hAnsi="Arial" w:cs="Arial"/>
          <w:color w:val="000000"/>
          <w:kern w:val="0"/>
          <w:sz w:val="27"/>
          <w:szCs w:val="27"/>
          <w:shd w:val="clear" w:color="auto" w:fill="FFFFFF"/>
        </w:rPr>
        <w:t>户口迁移、档案寄送等请在领取报到证后自行前往相关部门办理。</w:t>
      </w:r>
      <w:r w:rsidRPr="00005A4E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说明：此流程适用于2014届及之后毕业的毕业生，2014届之前毕业的毕业生可携带相关材料直接前往</w:t>
      </w:r>
      <w:proofErr w:type="gramStart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犀</w:t>
      </w:r>
      <w:proofErr w:type="gramEnd"/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浦校区综合楼247室招生就业处就业管理科审核办理。</w:t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  <w:shd w:val="clear" w:color="auto" w:fill="FF9900"/>
        </w:rPr>
        <w:t>注：办理的新报到证报到期限为办结当日起往后两个月，请各位同学注意单位要求的报到时间。</w:t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005A4E" w:rsidRPr="00005A4E" w:rsidRDefault="00005A4E" w:rsidP="00005A4E">
      <w:pPr>
        <w:spacing w:before="75" w:after="75"/>
        <w:ind w:left="0" w:firstLineChars="0"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</w:p>
    <w:p w:rsidR="00005A4E" w:rsidRPr="00005A4E" w:rsidRDefault="00005A4E" w:rsidP="00005A4E">
      <w:pPr>
        <w:spacing w:before="75" w:after="75"/>
        <w:ind w:left="0" w:firstLineChars="0" w:firstLine="480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                                       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招生就业处</w:t>
      </w:r>
    </w:p>
    <w:p w:rsidR="00005A4E" w:rsidRPr="00005A4E" w:rsidRDefault="00005A4E" w:rsidP="00005A4E">
      <w:pPr>
        <w:spacing w:before="75" w:after="75"/>
        <w:ind w:left="0" w:firstLineChars="0" w:firstLine="480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                                     2016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年</w:t>
      </w: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12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月</w:t>
      </w:r>
      <w:r w:rsidRPr="00005A4E">
        <w:rPr>
          <w:rFonts w:ascii="Tahoma" w:eastAsia="宋体" w:hAnsi="Tahoma" w:cs="Tahoma"/>
          <w:color w:val="000000"/>
          <w:kern w:val="0"/>
          <w:sz w:val="24"/>
          <w:szCs w:val="24"/>
        </w:rPr>
        <w:t>14</w:t>
      </w:r>
      <w:r w:rsidRPr="00005A4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日</w:t>
      </w:r>
    </w:p>
    <w:p w:rsidR="0064721A" w:rsidRPr="00005A4E" w:rsidRDefault="0064721A" w:rsidP="00005A4E">
      <w:pPr>
        <w:ind w:left="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64721A" w:rsidRPr="0000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BF"/>
    <w:rsid w:val="00005A4E"/>
    <w:rsid w:val="003515DB"/>
    <w:rsid w:val="00480524"/>
    <w:rsid w:val="0064721A"/>
    <w:rsid w:val="007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56DA-14C7-45D1-99B4-F85B165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4E"/>
    <w:pPr>
      <w:spacing w:before="100" w:beforeAutospacing="1" w:after="100" w:afterAutospacing="1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如诺 如陌</cp:lastModifiedBy>
  <cp:revision>7</cp:revision>
  <dcterms:created xsi:type="dcterms:W3CDTF">2018-06-13T08:51:00Z</dcterms:created>
  <dcterms:modified xsi:type="dcterms:W3CDTF">2018-07-06T03:45:00Z</dcterms:modified>
</cp:coreProperties>
</file>