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512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77"/>
        <w:gridCol w:w="2268"/>
        <w:gridCol w:w="3260"/>
        <w:gridCol w:w="2551"/>
        <w:gridCol w:w="781"/>
        <w:gridCol w:w="4463"/>
        <w:gridCol w:w="106"/>
      </w:tblGrid>
      <w:tr w:rsidR="00BA4A95" w14:paraId="7F22A07F" w14:textId="77777777" w:rsidTr="00817477">
        <w:trPr>
          <w:gridAfter w:val="1"/>
          <w:wAfter w:w="103" w:type="dxa"/>
        </w:trPr>
        <w:tc>
          <w:tcPr>
            <w:tcW w:w="15026" w:type="dxa"/>
            <w:gridSpan w:val="7"/>
            <w:tcBorders>
              <w:top w:val="nil"/>
              <w:left w:val="nil"/>
              <w:right w:val="nil"/>
            </w:tcBorders>
          </w:tcPr>
          <w:p w14:paraId="4E93210A" w14:textId="77777777" w:rsidR="00BA4A95" w:rsidRDefault="008174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办理</w:t>
            </w:r>
            <w:r>
              <w:rPr>
                <w:b/>
                <w:sz w:val="44"/>
                <w:szCs w:val="44"/>
              </w:rPr>
              <w:t>研究生</w:t>
            </w:r>
            <w:r>
              <w:rPr>
                <w:rFonts w:hint="eastAsia"/>
                <w:b/>
                <w:sz w:val="44"/>
                <w:szCs w:val="44"/>
              </w:rPr>
              <w:t>出国成绩单</w:t>
            </w:r>
            <w:r>
              <w:rPr>
                <w:b/>
                <w:sz w:val="44"/>
                <w:szCs w:val="44"/>
              </w:rPr>
              <w:t>流程图</w:t>
            </w:r>
          </w:p>
          <w:p w14:paraId="7D674DDA" w14:textId="77777777" w:rsidR="00BA4A95" w:rsidRDefault="00BA4A9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4A95" w14:paraId="7E02984B" w14:textId="77777777" w:rsidTr="00817477">
        <w:trPr>
          <w:gridAfter w:val="1"/>
          <w:wAfter w:w="103" w:type="dxa"/>
        </w:trPr>
        <w:tc>
          <w:tcPr>
            <w:tcW w:w="1624" w:type="dxa"/>
            <w:vAlign w:val="center"/>
          </w:tcPr>
          <w:p w14:paraId="6E743586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时间节点</w:t>
            </w:r>
          </w:p>
        </w:tc>
        <w:tc>
          <w:tcPr>
            <w:tcW w:w="2345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7B364C96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财务计划处</w:t>
            </w:r>
          </w:p>
        </w:tc>
        <w:tc>
          <w:tcPr>
            <w:tcW w:w="32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520E2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研究生院</w:t>
            </w:r>
            <w:r>
              <w:rPr>
                <w:rFonts w:hint="eastAsia"/>
                <w:b/>
                <w:sz w:val="30"/>
                <w:szCs w:val="30"/>
              </w:rPr>
              <w:t>研究生</w:t>
            </w:r>
          </w:p>
          <w:p w14:paraId="446B6AD3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教育服务中心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DE9B5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b/>
                <w:sz w:val="30"/>
                <w:szCs w:val="30"/>
              </w:rPr>
              <w:t>系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vAlign w:val="center"/>
          </w:tcPr>
          <w:p w14:paraId="2D2BA26A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b/>
                <w:sz w:val="30"/>
                <w:szCs w:val="30"/>
              </w:rPr>
              <w:t>生</w:t>
            </w:r>
          </w:p>
        </w:tc>
      </w:tr>
      <w:tr w:rsidR="00BA4A95" w14:paraId="6C8C5A7E" w14:textId="77777777" w:rsidTr="00817477">
        <w:trPr>
          <w:gridAfter w:val="1"/>
          <w:wAfter w:w="103" w:type="dxa"/>
          <w:trHeight w:val="4247"/>
        </w:trPr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449962A4" w14:textId="77777777" w:rsidR="00BA4A95" w:rsidRDefault="00817477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周一到</w:t>
            </w:r>
          </w:p>
          <w:p w14:paraId="4B6A0EE9" w14:textId="77777777" w:rsidR="00BA4A95" w:rsidRDefault="00817477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周五</w:t>
            </w:r>
          </w:p>
          <w:p w14:paraId="3ECAD89C" w14:textId="77777777" w:rsidR="00BA4A95" w:rsidRDefault="00BA4A95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06E4BBF5" w14:textId="77777777" w:rsidR="00BA4A95" w:rsidRDefault="00817477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8:00-17:30</w:t>
            </w:r>
          </w:p>
        </w:tc>
        <w:tc>
          <w:tcPr>
            <w:tcW w:w="2345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100B4CF8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pict w14:anchorId="71324DA8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2055" type="#_x0000_t32" style="position:absolute;left:0;text-align:left;margin-left:98.3pt;margin-top:33.85pt;width:33.25pt;height:0;flip:x;z-index:251664384;mso-position-horizontal-relative:text;mso-position-vertical-relative:text;mso-width-relative:page;mso-height-relative:page" o:connectortype="straight" strokeweight="1.5pt">
                  <v:stroke endarrow="block"/>
                </v:shape>
              </w:pict>
            </w:r>
            <w:r>
              <w:rPr>
                <w:b/>
                <w:sz w:val="30"/>
                <w:szCs w:val="30"/>
              </w:rPr>
              <w:pict w14:anchorId="31DA1946">
                <v:shape id="_x0000_s2056" type="#_x0000_t32" style="position:absolute;left:0;text-align:left;margin-left:100.05pt;margin-top:120.85pt;width:33.25pt;height:0;z-index:251665408;mso-position-horizontal-relative:text;mso-position-vertical-relative:text;mso-width-relative:page;mso-height-relative:page" o:connectortype="straight" strokeweight="1.5pt">
                  <v:stroke endarrow="block"/>
                </v:shape>
              </w:pict>
            </w:r>
            <w:r>
              <w:rPr>
                <w:b/>
                <w:sz w:val="30"/>
                <w:szCs w:val="30"/>
              </w:rPr>
              <w:pict w14:anchorId="170853FF">
                <v:rect id="_x0000_s2052" style="position:absolute;left:0;text-align:left;margin-left:12.6pt;margin-top:-2.1pt;width:87.1pt;height:173.95pt;z-index:251662336;mso-position-horizontal-relative:text;mso-position-vertical-relative:text;mso-width-relative:page;mso-height-relative:page" filled="f" strokecolor="#0c0c0c" strokeweight="1.5pt">
                  <v:stroke joinstyle="bevel"/>
                  <v:textbox>
                    <w:txbxContent>
                      <w:p w14:paraId="4CD88C26" w14:textId="77777777" w:rsidR="00BA4A95" w:rsidRDefault="00817477" w:rsidP="00817477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现金缴纳到新行政楼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B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楼一楼财务计划处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6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948AF5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pict w14:anchorId="358B0EA4">
                <v:shape id="_x0000_s2053" type="#_x0000_t32" style="position:absolute;left:0;text-align:left;margin-left:149.45pt;margin-top:82.85pt;width:149.35pt;height:.05pt;flip:x;z-index:251663360;mso-position-horizontal-relative:text;mso-position-vertical-relative:text;mso-width-relative:page;mso-height-relative:page" o:connectortype="straight" strokeweight="1.5pt">
                  <v:stroke endarrow="block"/>
                </v:shape>
              </w:pict>
            </w:r>
            <w:r>
              <w:rPr>
                <w:b/>
                <w:sz w:val="30"/>
                <w:szCs w:val="30"/>
              </w:rPr>
              <w:pict w14:anchorId="32BD7B7A">
                <v:rect id="矩形 1" o:spid="_x0000_s2050" style="position:absolute;left:0;text-align:left;margin-left:13.7pt;margin-top:1.1pt;width:135.65pt;height:174.05pt;z-index:251658240;mso-position-horizontal-relative:text;mso-position-vertical-relative:text;mso-width-relative:page;mso-height-relative:page" filled="f" strokecolor="#0c0c0c" strokeweight="1.5pt">
                  <v:stroke joinstyle="bevel"/>
                  <v:textbox>
                    <w:txbxContent>
                      <w:p w14:paraId="5961E812" w14:textId="77777777" w:rsidR="00BA4A95" w:rsidRDefault="00817477" w:rsidP="00817477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校园卡缴费、办理、取件</w:t>
                        </w:r>
                      </w:p>
                      <w:p w14:paraId="1C10E730" w14:textId="77777777" w:rsidR="00BA4A95" w:rsidRDefault="00817477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（陈瑞球楼</w:t>
                        </w:r>
                      </w:p>
                      <w:p w14:paraId="4F81DE73" w14:textId="77777777" w:rsidR="00BA4A95" w:rsidRDefault="00817477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328</w:t>
                        </w:r>
                        <w:r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室）</w:t>
                        </w:r>
                      </w:p>
                      <w:p w14:paraId="443FBC97" w14:textId="77777777" w:rsidR="00BA4A95" w:rsidRDefault="00BA4A95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A389B6" w14:textId="77777777" w:rsidR="00BA4A95" w:rsidRDefault="00BA4A9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1E6C124" w14:textId="77777777" w:rsidR="00BA4A95" w:rsidRDefault="008174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pict w14:anchorId="2A36BF41">
                <v:rect id="_x0000_s2051" style="position:absolute;left:0;text-align:left;margin-left:7.9pt;margin-top:-2.35pt;width:214.2pt;height:174.05pt;z-index:251661312;mso-position-horizontal-relative:text;mso-position-vertical-relative:text;mso-width-relative:page;mso-height-relative:page" filled="f" strokecolor="#0c0c0c" strokeweight="1.5pt">
                  <v:textbox>
                    <w:txbxContent>
                      <w:p w14:paraId="23D7E282" w14:textId="77777777" w:rsidR="00BA4A95" w:rsidRDefault="00817477" w:rsidP="00817477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研究生院网页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下载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表格</w:t>
                        </w:r>
                      </w:p>
                      <w:p w14:paraId="2C196853" w14:textId="77777777" w:rsidR="00BA4A95" w:rsidRDefault="00817477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（办理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出国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成绩单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申请表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）并填写完整</w:t>
                        </w:r>
                      </w:p>
                      <w:p w14:paraId="65C3FC7C" w14:textId="77777777" w:rsidR="00BA4A95" w:rsidRDefault="00BA4A9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  <w:tr w:rsidR="00BA4A95" w14:paraId="24C48B36" w14:textId="77777777" w:rsidTr="00817477">
        <w:trPr>
          <w:gridAfter w:val="1"/>
          <w:wAfter w:w="103" w:type="dxa"/>
          <w:trHeight w:val="495"/>
        </w:trPr>
        <w:tc>
          <w:tcPr>
            <w:tcW w:w="15026" w:type="dxa"/>
            <w:gridSpan w:val="7"/>
            <w:vAlign w:val="center"/>
          </w:tcPr>
          <w:p w14:paraId="5F787A80" w14:textId="77777777" w:rsidR="00BA4A95" w:rsidRDefault="00817477">
            <w:pPr>
              <w:ind w:left="108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: 2001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年以前入学的毕业学生到徐汇校区档案馆办理；</w:t>
            </w:r>
          </w:p>
          <w:p w14:paraId="2C005B8A" w14:textId="77777777" w:rsidR="00BA4A95" w:rsidRDefault="00817477">
            <w:pPr>
              <w:ind w:left="108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2006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年以前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毕业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的硕士毕业生提供毕业论文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中（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文题目。</w:t>
            </w:r>
          </w:p>
        </w:tc>
      </w:tr>
      <w:tr w:rsidR="00817477" w14:paraId="396486A1" w14:textId="77777777" w:rsidTr="00817477">
        <w:tc>
          <w:tcPr>
            <w:tcW w:w="151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1D546F" w14:textId="77777777" w:rsidR="00817477" w:rsidRDefault="00817477" w:rsidP="00E11C5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lastRenderedPageBreak/>
              <w:t>办理研究生学历、学位认证流程图</w:t>
            </w:r>
          </w:p>
          <w:p w14:paraId="373CFA8B" w14:textId="77777777" w:rsidR="00817477" w:rsidRDefault="00817477" w:rsidP="00E11C5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17477" w14:paraId="58E97187" w14:textId="77777777" w:rsidTr="00817477"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DAA0D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  <w:p w14:paraId="35C18D37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节点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533E50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财务计划处</w:t>
            </w:r>
          </w:p>
        </w:tc>
        <w:tc>
          <w:tcPr>
            <w:tcW w:w="32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8A59E7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研究生院研究生</w:t>
            </w:r>
          </w:p>
          <w:p w14:paraId="1FA7E0C4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教育服务中心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667D9F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院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系</w:t>
            </w:r>
          </w:p>
        </w:tc>
        <w:tc>
          <w:tcPr>
            <w:tcW w:w="457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DFC01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生</w:t>
            </w:r>
          </w:p>
        </w:tc>
      </w:tr>
      <w:tr w:rsidR="00817477" w14:paraId="3459F0B1" w14:textId="77777777" w:rsidTr="00817477">
        <w:trPr>
          <w:trHeight w:val="566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5269B" w14:textId="77777777" w:rsidR="00817477" w:rsidRDefault="00817477" w:rsidP="00E11C5A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周一到</w:t>
            </w:r>
          </w:p>
          <w:p w14:paraId="5696C4A0" w14:textId="77777777" w:rsidR="00817477" w:rsidRDefault="00817477" w:rsidP="00E11C5A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周五</w:t>
            </w:r>
          </w:p>
          <w:p w14:paraId="7102106E" w14:textId="77777777" w:rsidR="00817477" w:rsidRDefault="00817477" w:rsidP="00E11C5A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73D31C9" w14:textId="77777777" w:rsidR="00817477" w:rsidRDefault="00817477" w:rsidP="00E11C5A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8:00-17:30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ABE688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pict w14:anchorId="1153E27A">
                <v:shape id="_x0000_s2065" type="#_x0000_t32" style="position:absolute;left:0;text-align:left;margin-left:97.7pt;margin-top:141.55pt;width:28.25pt;height:0;z-index:251672576;mso-position-horizontal-relative:text;mso-position-vertical-relative:text;mso-width-relative:page;mso-height-relative:page" o:connectortype="straight" strokeweight="1.5pt">
                  <v:stroke endarrow="block"/>
                </v:shape>
              </w:pict>
            </w:r>
            <w:r>
              <w:rPr>
                <w:sz w:val="30"/>
                <w:szCs w:val="30"/>
              </w:rPr>
              <w:pict w14:anchorId="5A242F32">
                <v:shape id="_x0000_s2064" type="#_x0000_t32" style="position:absolute;left:0;text-align:left;margin-left:97.4pt;margin-top:57.55pt;width:28.85pt;height:.05pt;flip:x;z-index:251671552;mso-position-horizontal-relative:text;mso-position-vertical-relative:text;mso-width-relative:page;mso-height-relative:page" o:connectortype="straight" strokeweight="1.5pt">
                  <v:stroke endarrow="block"/>
                </v:shape>
              </w:pict>
            </w:r>
            <w:r>
              <w:rPr>
                <w:sz w:val="30"/>
                <w:szCs w:val="30"/>
              </w:rPr>
              <w:pict w14:anchorId="393378F1">
                <v:rect id="_x0000_s2060" style="position:absolute;left:0;text-align:left;margin-left:9.9pt;margin-top:-4.75pt;width:87.1pt;height:214pt;z-index:251667456;mso-position-horizontal-relative:text;mso-position-vertical-relative:text;mso-width-relative:page;mso-height-relative:page" filled="f" strokecolor="#0c0c0c" strokeweight="1.5pt">
                  <v:stroke joinstyle="bevel"/>
                  <v:textbox>
                    <w:txbxContent>
                      <w:p w14:paraId="3FA07CAF" w14:textId="77777777" w:rsidR="00817477" w:rsidRDefault="00817477" w:rsidP="00817477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现金缴纳到新行政楼B楼一楼财务计划处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B7A249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pict w14:anchorId="06B37EFC">
                <v:shape id="_x0000_s2061" type="#_x0000_t32" style="position:absolute;left:0;text-align:left;margin-left:133.05pt;margin-top:104.35pt;width:204.3pt;height:.05pt;flip:x;z-index:251668480;mso-position-horizontal-relative:text;mso-position-vertical-relative:text;mso-width-relative:page;mso-height-relative:page" o:connectortype="straight" strokeweight="1.5pt">
                  <v:stroke endarrow="block"/>
                </v:shape>
              </w:pict>
            </w:r>
            <w:r>
              <w:rPr>
                <w:sz w:val="30"/>
                <w:szCs w:val="30"/>
              </w:rPr>
              <w:pict w14:anchorId="2F1B3D53">
                <v:rect id="_x0000_s2063" style="position:absolute;left:0;text-align:left;margin-left:13.2pt;margin-top:-1.15pt;width:120pt;height:214pt;z-index:251670528;mso-position-horizontal-relative:text;mso-position-vertical-relative:text;mso-width-relative:page;mso-height-relative:page" filled="f" strokecolor="#0c0c0c" strokeweight="1.5pt">
                  <v:stroke joinstyle="bevel"/>
                  <v:textbox>
                    <w:txbxContent>
                      <w:p w14:paraId="3912BE2A" w14:textId="77777777" w:rsidR="00817477" w:rsidRDefault="00817477" w:rsidP="00817477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校园卡缴费、办理、取件</w:t>
                        </w:r>
                      </w:p>
                      <w:p w14:paraId="1F162302" w14:textId="77777777" w:rsidR="00817477" w:rsidRDefault="00817477" w:rsidP="00817477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（陈瑞球楼</w:t>
                        </w:r>
                      </w:p>
                      <w:p w14:paraId="2F49BDB9" w14:textId="77777777" w:rsidR="00817477" w:rsidRDefault="00817477" w:rsidP="00817477">
                        <w:pPr>
                          <w:jc w:val="center"/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/>
                            <w:sz w:val="30"/>
                            <w:szCs w:val="30"/>
                          </w:rPr>
                          <w:t>328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室）</w:t>
                        </w:r>
                      </w:p>
                      <w:p w14:paraId="3B002C50" w14:textId="77777777" w:rsidR="00817477" w:rsidRDefault="00817477" w:rsidP="00817477"/>
                    </w:txbxContent>
                  </v:textbox>
                </v:rect>
              </w:pic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D98AD0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57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F1233" w14:textId="77777777" w:rsidR="00817477" w:rsidRDefault="00817477" w:rsidP="00E11C5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pict w14:anchorId="430C6056">
                <v:rect id="_x0000_s2062" style="position:absolute;left:0;text-align:left;margin-left:8.15pt;margin-top:-2.4pt;width:206.1pt;height:213.95pt;z-index:251669504;mso-position-horizontal-relative:text;mso-position-vertical-relative:text;mso-width-relative:page;mso-height-relative:page" filled="f" strokecolor="#0c0c0c" strokeweight="1.5pt">
                  <v:textbox>
                    <w:txbxContent>
                      <w:p w14:paraId="6889B141" w14:textId="77777777" w:rsidR="00817477" w:rsidRDefault="00817477" w:rsidP="00817477">
                        <w:pPr>
                          <w:spacing w:beforeLines="50" w:before="156"/>
                          <w:jc w:val="center"/>
                          <w:rPr>
                            <w:rFonts w:ascii="仿宋" w:eastAsia="仿宋" w:hAnsi="仿宋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下载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《上海交通大学研究生办理学历学位认证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申请表</w:t>
                        </w:r>
                        <w:r>
                          <w:rPr>
                            <w:rFonts w:ascii="仿宋" w:eastAsia="仿宋" w:hAnsi="仿宋" w:hint="eastAsia"/>
                            <w:sz w:val="30"/>
                            <w:szCs w:val="30"/>
                          </w:rPr>
                          <w:t>》（研究生院主页－快速指南－研究生院常用表格和文件下载），填写完整并携带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30"/>
                            <w:szCs w:val="30"/>
                          </w:rPr>
                          <w:t>学历证书、学位证书原件</w:t>
                        </w:r>
                      </w:p>
                      <w:p w14:paraId="0561FD42" w14:textId="77777777" w:rsidR="00817477" w:rsidRDefault="00817477" w:rsidP="00817477"/>
                    </w:txbxContent>
                  </v:textbox>
                </v:rect>
              </w:pict>
            </w:r>
          </w:p>
        </w:tc>
      </w:tr>
    </w:tbl>
    <w:p w14:paraId="797378B0" w14:textId="77777777" w:rsidR="00817477" w:rsidRDefault="00817477" w:rsidP="00817477"/>
    <w:p w14:paraId="5DE9E63B" w14:textId="77777777" w:rsidR="00BA4A95" w:rsidRDefault="00BA4A95">
      <w:bookmarkStart w:id="0" w:name="_GoBack"/>
      <w:bookmarkEnd w:id="0"/>
    </w:p>
    <w:sectPr w:rsidR="00BA4A9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7D4"/>
    <w:rsid w:val="000F6269"/>
    <w:rsid w:val="00455DA5"/>
    <w:rsid w:val="004B2BBB"/>
    <w:rsid w:val="005D4835"/>
    <w:rsid w:val="005E7630"/>
    <w:rsid w:val="00781B53"/>
    <w:rsid w:val="007B62AE"/>
    <w:rsid w:val="00801D14"/>
    <w:rsid w:val="00817477"/>
    <w:rsid w:val="0089697A"/>
    <w:rsid w:val="008C37D4"/>
    <w:rsid w:val="0091007F"/>
    <w:rsid w:val="00935B68"/>
    <w:rsid w:val="009532A8"/>
    <w:rsid w:val="009741C3"/>
    <w:rsid w:val="00A001E8"/>
    <w:rsid w:val="00BA4A95"/>
    <w:rsid w:val="00C75073"/>
    <w:rsid w:val="00DE3F3E"/>
    <w:rsid w:val="00EA7D8E"/>
    <w:rsid w:val="65B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 fillcolor="white">
      <v:fill color="white"/>
    </o:shapedefaults>
    <o:shapelayout v:ext="edit">
      <o:idmap v:ext="edit" data="2"/>
      <o:rules v:ext="edit">
        <o:r id="V:Rule4" type="connector" idref="#_x0000_s2053"/>
        <o:r id="V:Rule5" type="connector" idref="#_x0000_s2056"/>
        <o:r id="V:Rule6" type="connector" idref="#_x0000_s2055"/>
        <o:r id="V:Rule7" type="connector" idref="#_x0000_s2061"/>
        <o:r id="V:Rule8" type="connector" idref="#_x0000_s2065"/>
        <o:r id="V:Rule9" type="connector" idref="#_x0000_s2064"/>
      </o:rules>
    </o:shapelayout>
  </w:shapeDefaults>
  <w:decimalSymbol w:val="."/>
  <w:listSeparator w:val=","/>
  <w14:docId w14:val="22A0F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6"/>
    <customShpInfo spid="_x0000_s2052"/>
    <customShpInfo spid="_x0000_s205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207</Characters>
  <Application>Microsoft Macintosh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cggao</cp:lastModifiedBy>
  <cp:revision>10</cp:revision>
  <cp:lastPrinted>2015-10-11T06:11:00Z</cp:lastPrinted>
  <dcterms:created xsi:type="dcterms:W3CDTF">2015-10-11T02:53:00Z</dcterms:created>
  <dcterms:modified xsi:type="dcterms:W3CDTF">2015-11-25T06:58:00Z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